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pPr w:leftFromText="180" w:rightFromText="180" w:vertAnchor="text" w:horzAnchor="margin" w:tblpXSpec="center" w:tblpY="168"/>
        <w:tblOverlap w:val="never"/>
        <w:tblW w:w="97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4"/>
        <w:gridCol w:w="6042"/>
        <w:gridCol w:w="1370"/>
        <w:gridCol w:w="13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1004" w:type="dxa"/>
            <w:vMerge w:val="restart"/>
            <w:vAlign w:val="center"/>
          </w:tcPr>
          <w:p>
            <w:pPr>
              <w:spacing w:line="0" w:lineRule="atLeast"/>
              <w:jc w:val="center"/>
              <w:rPr>
                <w:rFonts w:ascii="华文中宋" w:hAnsi="华文中宋" w:eastAsia="华文中宋" w:cs="黑体"/>
                <w:b/>
                <w:sz w:val="32"/>
                <w:szCs w:val="32"/>
              </w:rPr>
            </w:pPr>
            <w:bookmarkStart w:id="0" w:name="_Hlk108427970"/>
            <w:r>
              <w:rPr>
                <w:rFonts w:hint="eastAsia" w:ascii="华文中宋" w:hAnsi="华文中宋" w:eastAsia="华文中宋" w:cs="黑体"/>
                <w:b/>
                <w:sz w:val="32"/>
                <w:szCs w:val="32"/>
              </w:rPr>
              <w:t>课题</w:t>
            </w:r>
          </w:p>
        </w:tc>
        <w:tc>
          <w:tcPr>
            <w:tcW w:w="6042" w:type="dxa"/>
            <w:vMerge w:val="restart"/>
            <w:vAlign w:val="center"/>
          </w:tcPr>
          <w:p>
            <w:pPr>
              <w:jc w:val="center"/>
              <w:rPr>
                <w:rFonts w:ascii="华文中宋" w:hAnsi="华文中宋" w:eastAsia="华文中宋" w:cstheme="minorBidi"/>
                <w:b/>
                <w:bCs/>
                <w:color w:val="C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theme="minorBidi"/>
                <w:b/>
                <w:bCs/>
                <w:color w:val="C00000"/>
                <w:sz w:val="28"/>
                <w:szCs w:val="28"/>
              </w:rPr>
              <w:t>选必下第一单元《诗的国度》</w:t>
            </w:r>
          </w:p>
        </w:tc>
        <w:tc>
          <w:tcPr>
            <w:tcW w:w="1370" w:type="dxa"/>
            <w:vAlign w:val="center"/>
          </w:tcPr>
          <w:p>
            <w:pPr>
              <w:spacing w:line="0" w:lineRule="atLeast"/>
              <w:jc w:val="center"/>
              <w:rPr>
                <w:rFonts w:ascii="黑体" w:hAnsi="黑体" w:eastAsia="黑体" w:cs="黑体"/>
                <w:b/>
                <w:sz w:val="32"/>
                <w:szCs w:val="32"/>
              </w:rPr>
            </w:pPr>
            <w:r>
              <w:rPr>
                <w:rFonts w:hint="eastAsia" w:ascii="华文中宋" w:hAnsi="华文中宋" w:eastAsia="华文中宋" w:cs="黑体"/>
                <w:b/>
                <w:sz w:val="32"/>
                <w:szCs w:val="32"/>
              </w:rPr>
              <w:t>课 型</w:t>
            </w:r>
          </w:p>
        </w:tc>
        <w:tc>
          <w:tcPr>
            <w:tcW w:w="1370" w:type="dxa"/>
            <w:vAlign w:val="center"/>
          </w:tcPr>
          <w:p>
            <w:pPr>
              <w:adjustRightInd w:val="0"/>
              <w:snapToGrid w:val="0"/>
              <w:spacing w:line="312" w:lineRule="auto"/>
              <w:jc w:val="center"/>
              <w:rPr>
                <w:rFonts w:ascii="黑体" w:hAnsi="黑体" w:eastAsia="黑体" w:cs="黑体"/>
                <w:b/>
                <w:sz w:val="32"/>
                <w:szCs w:val="32"/>
              </w:rPr>
            </w:pPr>
            <w:r>
              <w:rPr>
                <w:rFonts w:hint="eastAsia" w:ascii="华文中宋" w:hAnsi="华文中宋" w:eastAsia="华文中宋" w:cstheme="minorBidi"/>
                <w:sz w:val="28"/>
                <w:szCs w:val="28"/>
              </w:rPr>
              <w:t>新授课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exact"/>
        </w:trPr>
        <w:tc>
          <w:tcPr>
            <w:tcW w:w="1004" w:type="dxa"/>
            <w:vMerge w:val="continue"/>
            <w:vAlign w:val="center"/>
          </w:tcPr>
          <w:p>
            <w:pPr>
              <w:spacing w:line="0" w:lineRule="atLeast"/>
              <w:jc w:val="center"/>
              <w:rPr>
                <w:rFonts w:ascii="黑体" w:hAnsi="黑体" w:eastAsia="黑体" w:cs="黑体"/>
                <w:b/>
                <w:sz w:val="32"/>
                <w:szCs w:val="32"/>
              </w:rPr>
            </w:pPr>
          </w:p>
        </w:tc>
        <w:tc>
          <w:tcPr>
            <w:tcW w:w="6042" w:type="dxa"/>
            <w:vMerge w:val="continue"/>
            <w:vAlign w:val="center"/>
          </w:tcPr>
          <w:p>
            <w:pPr>
              <w:jc w:val="center"/>
              <w:rPr>
                <w:rFonts w:ascii="华文中宋" w:hAnsi="华文中宋" w:eastAsia="华文中宋" w:cstheme="minorBidi"/>
                <w:b/>
                <w:bCs/>
                <w:color w:val="C00000"/>
                <w:sz w:val="32"/>
                <w:szCs w:val="32"/>
              </w:rPr>
            </w:pPr>
          </w:p>
        </w:tc>
        <w:tc>
          <w:tcPr>
            <w:tcW w:w="1370" w:type="dxa"/>
            <w:vAlign w:val="center"/>
          </w:tcPr>
          <w:p>
            <w:pPr>
              <w:spacing w:line="0" w:lineRule="atLeast"/>
              <w:jc w:val="center"/>
              <w:rPr>
                <w:rFonts w:ascii="黑体" w:hAnsi="黑体" w:eastAsia="黑体" w:cs="黑体"/>
                <w:b/>
                <w:sz w:val="32"/>
                <w:szCs w:val="32"/>
              </w:rPr>
            </w:pPr>
            <w:r>
              <w:rPr>
                <w:rFonts w:hint="eastAsia" w:ascii="华文中宋" w:hAnsi="华文中宋" w:eastAsia="华文中宋" w:cs="黑体"/>
                <w:b/>
                <w:sz w:val="32"/>
                <w:szCs w:val="32"/>
              </w:rPr>
              <w:t>课 时</w:t>
            </w:r>
          </w:p>
        </w:tc>
        <w:tc>
          <w:tcPr>
            <w:tcW w:w="1370" w:type="dxa"/>
            <w:vAlign w:val="center"/>
          </w:tcPr>
          <w:p>
            <w:pPr>
              <w:adjustRightInd w:val="0"/>
              <w:snapToGrid w:val="0"/>
              <w:spacing w:line="312" w:lineRule="auto"/>
              <w:jc w:val="center"/>
              <w:rPr>
                <w:rFonts w:ascii="黑体" w:hAnsi="黑体" w:eastAsia="黑体" w:cs="黑体"/>
                <w:b/>
                <w:sz w:val="32"/>
                <w:szCs w:val="32"/>
              </w:rPr>
            </w:pPr>
            <w:r>
              <w:rPr>
                <w:rFonts w:hint="eastAsia" w:ascii="华文中宋" w:hAnsi="华文中宋" w:eastAsia="华文中宋" w:cstheme="minorBidi"/>
                <w:sz w:val="28"/>
                <w:szCs w:val="28"/>
              </w:rPr>
              <w:t>2课时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1" w:hRule="exact"/>
        </w:trPr>
        <w:tc>
          <w:tcPr>
            <w:tcW w:w="1004" w:type="dxa"/>
            <w:vAlign w:val="center"/>
          </w:tcPr>
          <w:p>
            <w:pPr>
              <w:spacing w:line="0" w:lineRule="atLeast"/>
              <w:jc w:val="center"/>
              <w:rPr>
                <w:rFonts w:ascii="黑体" w:hAnsi="黑体" w:eastAsia="黑体" w:cs="黑体"/>
                <w:b/>
                <w:kern w:val="0"/>
                <w:sz w:val="32"/>
                <w:szCs w:val="32"/>
              </w:rPr>
            </w:pPr>
            <w:r>
              <w:rPr>
                <w:rFonts w:hint="eastAsia" w:ascii="华文中宋" w:hAnsi="华文中宋" w:eastAsia="华文中宋" w:cs="黑体"/>
                <w:b/>
                <w:sz w:val="32"/>
                <w:szCs w:val="32"/>
              </w:rPr>
              <w:t>设计构思</w:t>
            </w:r>
          </w:p>
        </w:tc>
        <w:tc>
          <w:tcPr>
            <w:tcW w:w="8782" w:type="dxa"/>
            <w:gridSpan w:val="3"/>
            <w:vAlign w:val="center"/>
          </w:tcPr>
          <w:p>
            <w:pPr>
              <w:rPr>
                <w:rFonts w:ascii="华文中宋" w:hAnsi="华文中宋" w:eastAsia="华文中宋" w:cstheme="minorBidi"/>
                <w:sz w:val="24"/>
              </w:rPr>
            </w:pPr>
            <w:r>
              <w:rPr>
                <w:rFonts w:hint="eastAsia" w:ascii="华文中宋" w:hAnsi="华文中宋" w:eastAsia="华文中宋" w:cstheme="minorBidi"/>
                <w:sz w:val="24"/>
              </w:rPr>
              <w:t>通过本课内容，让学生了解中国古代诗歌的发展脉络，不同诗歌文体的特点，初步感知本单元作品</w:t>
            </w:r>
            <w:r>
              <w:rPr>
                <w:rFonts w:hint="eastAsia" w:ascii="华文中宋" w:hAnsi="华文中宋" w:eastAsia="华文中宋"/>
                <w:kern w:val="24"/>
                <w:sz w:val="24"/>
              </w:rPr>
              <w:t>《氓》《孔雀东南飞》《离骚》《蜀道难》《蜀相》《望海潮》《扬州慢》</w:t>
            </w:r>
            <w:r>
              <w:rPr>
                <w:rFonts w:hint="eastAsia" w:ascii="华文中宋" w:hAnsi="华文中宋" w:eastAsia="华文中宋" w:cstheme="minorBidi"/>
                <w:sz w:val="24"/>
              </w:rPr>
              <w:t>的相关内容与鉴赏方法，培养学生诗歌阅读鉴赏的素养，比较不同体裁诗歌的异同，汲取诗歌蕴含的传统文化精神，共同踏上寻访诗歌的艺术之旅。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2" w:hRule="exact"/>
        </w:trPr>
        <w:tc>
          <w:tcPr>
            <w:tcW w:w="1004" w:type="dxa"/>
            <w:vAlign w:val="center"/>
          </w:tcPr>
          <w:p>
            <w:pPr>
              <w:spacing w:line="0" w:lineRule="atLeast"/>
              <w:jc w:val="center"/>
              <w:rPr>
                <w:rFonts w:ascii="黑体" w:hAnsi="黑体" w:eastAsia="黑体" w:cs="黑体"/>
                <w:b/>
                <w:sz w:val="32"/>
                <w:szCs w:val="32"/>
              </w:rPr>
            </w:pPr>
            <w:r>
              <w:rPr>
                <w:rFonts w:hint="eastAsia" w:ascii="华文中宋" w:hAnsi="华文中宋" w:eastAsia="华文中宋" w:cs="黑体"/>
                <w:b/>
                <w:sz w:val="32"/>
                <w:szCs w:val="32"/>
              </w:rPr>
              <w:t>教学目标</w:t>
            </w:r>
          </w:p>
        </w:tc>
        <w:tc>
          <w:tcPr>
            <w:tcW w:w="8782" w:type="dxa"/>
            <w:gridSpan w:val="3"/>
            <w:vAlign w:val="center"/>
          </w:tcPr>
          <w:p>
            <w:pPr>
              <w:numPr>
                <w:ilvl w:val="0"/>
                <w:numId w:val="1"/>
              </w:numPr>
              <w:spacing w:line="400" w:lineRule="exact"/>
              <w:rPr>
                <w:rFonts w:ascii="华文中宋" w:hAnsi="华文中宋" w:eastAsia="华文中宋" w:cs="华文宋体"/>
                <w:kern w:val="24"/>
                <w:sz w:val="24"/>
              </w:rPr>
            </w:pPr>
            <w:r>
              <w:rPr>
                <w:rFonts w:hint="eastAsia" w:ascii="华文中宋" w:hAnsi="华文中宋" w:eastAsia="华文中宋" w:cs="华文宋体"/>
                <w:kern w:val="24"/>
                <w:sz w:val="24"/>
              </w:rPr>
              <w:t>了解中国古代诗歌的发展历程和特点。</w:t>
            </w:r>
          </w:p>
          <w:p>
            <w:pPr>
              <w:numPr>
                <w:ilvl w:val="0"/>
                <w:numId w:val="1"/>
              </w:numPr>
              <w:spacing w:line="400" w:lineRule="exact"/>
              <w:rPr>
                <w:rFonts w:ascii="华文中宋" w:hAnsi="华文中宋" w:eastAsia="华文中宋" w:cs="华文宋体"/>
                <w:kern w:val="24"/>
                <w:sz w:val="24"/>
              </w:rPr>
            </w:pPr>
            <w:r>
              <w:rPr>
                <w:rFonts w:hint="eastAsia" w:ascii="华文中宋" w:hAnsi="华文中宋" w:eastAsia="华文中宋" w:cs="华文宋体"/>
                <w:kern w:val="24"/>
                <w:sz w:val="24"/>
              </w:rPr>
              <w:t>掌握单元作品的内容和艺术特点。</w:t>
            </w:r>
          </w:p>
          <w:p>
            <w:pPr>
              <w:numPr>
                <w:ilvl w:val="0"/>
                <w:numId w:val="1"/>
              </w:numPr>
              <w:spacing w:line="400" w:lineRule="exact"/>
              <w:rPr>
                <w:rFonts w:ascii="华文中宋" w:hAnsi="华文中宋" w:eastAsia="华文中宋" w:cs="华文宋体"/>
                <w:kern w:val="24"/>
                <w:sz w:val="24"/>
              </w:rPr>
            </w:pPr>
            <w:r>
              <w:rPr>
                <w:rFonts w:hint="eastAsia" w:ascii="华文中宋" w:hAnsi="华文中宋" w:eastAsia="华文中宋" w:cs="华文宋体"/>
                <w:kern w:val="24"/>
                <w:sz w:val="24"/>
              </w:rPr>
              <w:t>培养学生对古代诗歌的欣赏和分析能力。</w:t>
            </w:r>
          </w:p>
          <w:p>
            <w:pPr>
              <w:numPr>
                <w:ilvl w:val="0"/>
                <w:numId w:val="1"/>
              </w:numPr>
              <w:spacing w:line="400" w:lineRule="exact"/>
              <w:rPr>
                <w:rFonts w:ascii="华文中宋" w:hAnsi="华文中宋" w:eastAsia="华文中宋" w:cs="华文宋体"/>
                <w:kern w:val="24"/>
                <w:sz w:val="24"/>
              </w:rPr>
            </w:pPr>
            <w:r>
              <w:rPr>
                <w:rFonts w:hint="eastAsia" w:ascii="华文中宋" w:hAnsi="华文中宋" w:eastAsia="华文中宋" w:cs="华文宋体"/>
                <w:kern w:val="24"/>
                <w:sz w:val="24"/>
              </w:rPr>
              <w:t>传承古代诗歌的文化精髓，体会诗歌蕴含的精神力量，树立民族文化自信心。</w:t>
            </w:r>
          </w:p>
        </w:tc>
      </w:tr>
      <w:bookmarkEnd w:id="0"/>
    </w:tbl>
    <w:p/>
    <w:p>
      <w:pPr>
        <w:autoSpaceDE w:val="0"/>
        <w:snapToGrid w:val="0"/>
        <w:spacing w:line="312" w:lineRule="auto"/>
        <w:jc w:val="center"/>
        <w:rPr>
          <w:rFonts w:ascii="华文中宋" w:hAnsi="华文中宋" w:eastAsia="华文中宋"/>
          <w:b/>
          <w:sz w:val="24"/>
        </w:rPr>
      </w:pPr>
      <w:r>
        <w:rPr>
          <w:rFonts w:ascii="华文中宋" w:hAnsi="华文中宋" w:eastAsia="华文中宋" w:cstheme="minorBidi"/>
          <w:b/>
          <w:bCs/>
          <w:color w:val="C00000"/>
          <w:sz w:val="28"/>
          <w:szCs w:val="28"/>
        </w:rPr>
        <w:t>教学过程</w:t>
      </w:r>
      <w:r>
        <w:rPr>
          <w:rFonts w:hint="eastAsia" w:ascii="华文中宋" w:hAnsi="华文中宋" w:eastAsia="华文中宋"/>
          <w:b/>
          <w:sz w:val="24"/>
        </w:rPr>
        <w:t xml:space="preserve"> </w:t>
      </w:r>
    </w:p>
    <w:p>
      <w:pPr>
        <w:autoSpaceDE w:val="0"/>
        <w:snapToGrid w:val="0"/>
        <w:spacing w:line="312" w:lineRule="auto"/>
        <w:rPr>
          <w:rFonts w:ascii="华文中宋" w:hAnsi="华文中宋" w:eastAsia="华文中宋"/>
          <w:kern w:val="24"/>
          <w:sz w:val="24"/>
          <w:u w:val="single"/>
        </w:rPr>
      </w:pPr>
      <w:r>
        <w:rPr>
          <w:rFonts w:hint="eastAsia" w:ascii="华文中宋" w:hAnsi="华文中宋" w:eastAsia="华文中宋"/>
          <w:kern w:val="24"/>
          <w:sz w:val="24"/>
          <w:u w:val="single"/>
        </w:rPr>
        <w:t>导入语：泱泱华夏文明久远，诞生了无数的名人及许多脍炙人口的诗文佳作。正所谓“诗言心声”，诗歌是人类灵魂的语言载体。本单元我们可以一同吟咏民风爱情的《氓》；也可聆听生死与共爱情故事《孔雀东南飞》；亦可与屈大夫散行于汩罗江畔，品鉴《离骚》里的“香草美人”。随后与李白幻游天府之国，感叹《蜀道难》真的“难于上青天”；再携杜甫敬拜《蜀相》武侯的祠堂。最后我们去“三吴都会”《望海潮》，畅游杭州西湖；漫步于芍花绽放的二十四桥，慨叹《扬州慢》的无限悲悯。那么现在，让我们打开课本，跟着课本一起踏上心灵之旅，徜徉诗的国度吧!</w:t>
      </w:r>
    </w:p>
    <w:p>
      <w:pPr>
        <w:pStyle w:val="5"/>
        <w:autoSpaceDE w:val="0"/>
        <w:spacing w:before="0" w:beforeAutospacing="0" w:after="0" w:afterAutospacing="0" w:line="400" w:lineRule="exact"/>
        <w:ind w:firstLine="310"/>
        <w:rPr>
          <w:rFonts w:ascii="华文中宋" w:hAnsi="华文中宋" w:eastAsia="华文中宋"/>
          <w:b/>
          <w:bCs/>
          <w:color w:val="C00000"/>
          <w:kern w:val="24"/>
        </w:rPr>
      </w:pPr>
      <w:r>
        <w:rPr>
          <w:rFonts w:hint="eastAsia" w:ascii="华文中宋" w:hAnsi="华文中宋" w:eastAsia="华文中宋"/>
          <w:b/>
          <w:bCs/>
          <w:color w:val="C00000"/>
          <w:kern w:val="24"/>
        </w:rPr>
        <w:t>一、历史溯源</w:t>
      </w:r>
    </w:p>
    <w:p>
      <w:pPr>
        <w:pStyle w:val="5"/>
        <w:autoSpaceDE w:val="0"/>
        <w:spacing w:before="0" w:beforeAutospacing="0" w:after="0" w:afterAutospacing="0" w:line="400" w:lineRule="exact"/>
        <w:ind w:firstLine="310"/>
        <w:rPr>
          <w:rFonts w:ascii="华文中宋" w:hAnsi="华文中宋" w:eastAsia="华文中宋"/>
          <w:b/>
          <w:bCs/>
          <w:kern w:val="24"/>
        </w:rPr>
      </w:pPr>
      <w:r>
        <w:rPr>
          <w:rFonts w:hint="eastAsia" w:ascii="华文中宋" w:hAnsi="华文中宋" w:eastAsia="华文中宋"/>
          <w:b/>
          <w:bCs/>
          <w:kern w:val="24"/>
        </w:rPr>
        <w:t>任务一：根据学案，完成下面的思考题。</w:t>
      </w:r>
    </w:p>
    <w:p>
      <w:pPr>
        <w:pStyle w:val="5"/>
        <w:autoSpaceDE w:val="0"/>
        <w:spacing w:before="0" w:beforeAutospacing="0" w:after="0" w:afterAutospacing="0" w:line="400" w:lineRule="exact"/>
        <w:ind w:firstLine="310"/>
        <w:rPr>
          <w:rFonts w:ascii="Calibri" w:hAnsi="Calibri" w:eastAsia="华文中宋" w:cs="Calibri"/>
          <w:kern w:val="24"/>
        </w:rPr>
      </w:pPr>
      <w:r>
        <w:rPr>
          <w:rFonts w:ascii="Calibri" w:hAnsi="Calibri" w:eastAsia="华文中宋" w:cs="Calibri"/>
          <w:kern w:val="24"/>
        </w:rPr>
        <w:t>①</w:t>
      </w:r>
      <w:r>
        <w:rPr>
          <w:rFonts w:hint="eastAsia" w:ascii="Calibri" w:hAnsi="Calibri" w:eastAsia="华文中宋" w:cs="Calibri"/>
          <w:kern w:val="24"/>
        </w:rPr>
        <w:t>诗歌作为文学最早的文体，它是如何产生的？</w:t>
      </w:r>
    </w:p>
    <w:p>
      <w:pPr>
        <w:pStyle w:val="5"/>
        <w:autoSpaceDE w:val="0"/>
        <w:spacing w:before="0" w:beforeAutospacing="0" w:after="0" w:afterAutospacing="0" w:line="400" w:lineRule="exact"/>
        <w:ind w:firstLine="310"/>
        <w:rPr>
          <w:rFonts w:ascii="Calibri" w:hAnsi="Calibri" w:eastAsia="华文中宋" w:cs="Calibri"/>
          <w:kern w:val="24"/>
          <w:u w:val="single"/>
        </w:rPr>
      </w:pPr>
      <w:r>
        <w:rPr>
          <w:rFonts w:hint="eastAsia" w:ascii="Calibri" w:hAnsi="Calibri" w:eastAsia="华文中宋" w:cs="Calibri"/>
          <w:kern w:val="24"/>
          <w:u w:val="single"/>
        </w:rPr>
        <w:t>解析：撷取两则素材里有关诗歌产生的相似内容，删减无关信息，整理、归纳、概括，形成个性化的认知并将其组织成文。</w:t>
      </w:r>
    </w:p>
    <w:p>
      <w:pPr>
        <w:pStyle w:val="5"/>
        <w:autoSpaceDE w:val="0"/>
        <w:spacing w:before="0" w:beforeAutospacing="0" w:after="0" w:afterAutospacing="0" w:line="400" w:lineRule="exact"/>
        <w:ind w:firstLine="310"/>
        <w:rPr>
          <w:rFonts w:ascii="Calibri" w:hAnsi="Calibri" w:eastAsia="华文中宋" w:cs="Calibri"/>
          <w:kern w:val="24"/>
        </w:rPr>
      </w:pPr>
      <w:r>
        <w:rPr>
          <w:rFonts w:hint="eastAsia" w:ascii="Calibri" w:hAnsi="Calibri" w:eastAsia="华文中宋" w:cs="Calibri"/>
          <w:kern w:val="24"/>
        </w:rPr>
        <w:t>示例：诗歌孕育于人们的生产生活中，“诗”与“歌”本是不同两种事物，前者用于文字记载称“志”，后者用于抒情感叹。随着人类对外界客观事物的认识就有了逐步深化和升华,情绪也就更加丰富,于是为了满足表达需要，在文字产生后，两者便相互融合被誉之为“诗歌”。人们便将生产经验、生活方式、理想情感等用这种形式口耳相传，配以音乐，辅之舞蹈，使三者合为一体，流传至今。</w:t>
      </w:r>
    </w:p>
    <w:p>
      <w:pPr>
        <w:pStyle w:val="5"/>
        <w:autoSpaceDE w:val="0"/>
        <w:spacing w:before="0" w:beforeAutospacing="0" w:after="0" w:afterAutospacing="0" w:line="400" w:lineRule="exact"/>
        <w:ind w:firstLine="310"/>
        <w:rPr>
          <w:rFonts w:ascii="Calibri" w:hAnsi="Calibri" w:eastAsia="华文中宋" w:cs="Calibri"/>
          <w:kern w:val="24"/>
        </w:rPr>
      </w:pPr>
      <w:r>
        <w:rPr>
          <w:rFonts w:ascii="Calibri" w:hAnsi="Calibri" w:eastAsia="华文中宋" w:cs="Calibri"/>
          <w:kern w:val="24"/>
        </w:rPr>
        <w:t>②</w:t>
      </w:r>
      <w:r>
        <w:rPr>
          <w:rFonts w:hint="eastAsia" w:ascii="Calibri" w:hAnsi="Calibri" w:eastAsia="华文中宋" w:cs="Calibri"/>
          <w:kern w:val="24"/>
        </w:rPr>
        <w:t>根据学案，完成下面的表格，了解诗歌的历史发展。（具体见PPT）</w:t>
      </w:r>
    </w:p>
    <w:tbl>
      <w:tblPr>
        <w:tblStyle w:val="7"/>
        <w:tblW w:w="82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7"/>
        <w:gridCol w:w="2368"/>
        <w:gridCol w:w="1285"/>
        <w:gridCol w:w="783"/>
        <w:gridCol w:w="1007"/>
        <w:gridCol w:w="1236"/>
        <w:gridCol w:w="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7" w:type="dxa"/>
            <w:vMerge w:val="restart"/>
          </w:tcPr>
          <w:p>
            <w:pPr>
              <w:pStyle w:val="5"/>
              <w:autoSpaceDE w:val="0"/>
              <w:spacing w:before="0" w:beforeAutospacing="0" w:after="0" w:afterAutospacing="0" w:line="400" w:lineRule="exact"/>
              <w:rPr>
                <w:rFonts w:ascii="Calibri" w:hAnsi="Calibri" w:eastAsia="华文中宋" w:cs="Calibri"/>
                <w:kern w:val="24"/>
              </w:rPr>
            </w:pPr>
          </w:p>
          <w:p>
            <w:pPr>
              <w:pStyle w:val="5"/>
              <w:autoSpaceDE w:val="0"/>
              <w:spacing w:before="0" w:beforeAutospacing="0" w:after="0" w:afterAutospacing="0" w:line="400" w:lineRule="exact"/>
              <w:rPr>
                <w:rFonts w:ascii="Calibri" w:hAnsi="Calibri" w:eastAsia="华文中宋" w:cs="Calibri"/>
                <w:kern w:val="24"/>
              </w:rPr>
            </w:pPr>
          </w:p>
          <w:p>
            <w:pPr>
              <w:pStyle w:val="5"/>
              <w:autoSpaceDE w:val="0"/>
              <w:spacing w:before="0" w:beforeAutospacing="0" w:after="0" w:afterAutospacing="0" w:line="400" w:lineRule="exact"/>
              <w:ind w:firstLine="240" w:firstLineChars="100"/>
              <w:rPr>
                <w:rFonts w:ascii="Calibri" w:hAnsi="Calibri" w:eastAsia="华文中宋" w:cs="Calibri"/>
                <w:kern w:val="24"/>
              </w:rPr>
            </w:pPr>
            <w:r>
              <w:rPr>
                <w:rFonts w:hint="eastAsia" w:ascii="Calibri" w:hAnsi="Calibri" w:eastAsia="华文中宋" w:cs="Calibri"/>
                <w:kern w:val="24"/>
              </w:rPr>
              <w:t>发</w:t>
            </w:r>
          </w:p>
          <w:p>
            <w:pPr>
              <w:pStyle w:val="5"/>
              <w:autoSpaceDE w:val="0"/>
              <w:spacing w:before="0" w:beforeAutospacing="0" w:after="0" w:afterAutospacing="0" w:line="400" w:lineRule="exact"/>
              <w:ind w:firstLine="240" w:firstLineChars="100"/>
              <w:rPr>
                <w:rFonts w:ascii="Calibri" w:hAnsi="Calibri" w:eastAsia="华文中宋" w:cs="Calibri"/>
                <w:kern w:val="24"/>
              </w:rPr>
            </w:pPr>
            <w:r>
              <w:rPr>
                <w:rFonts w:hint="eastAsia" w:ascii="Calibri" w:hAnsi="Calibri" w:eastAsia="华文中宋" w:cs="Calibri"/>
                <w:kern w:val="24"/>
              </w:rPr>
              <w:t>展</w:t>
            </w:r>
          </w:p>
          <w:p>
            <w:pPr>
              <w:pStyle w:val="5"/>
              <w:autoSpaceDE w:val="0"/>
              <w:spacing w:before="0" w:beforeAutospacing="0" w:after="0" w:afterAutospacing="0" w:line="400" w:lineRule="exact"/>
              <w:ind w:firstLine="240" w:firstLineChars="100"/>
              <w:rPr>
                <w:rFonts w:ascii="Calibri" w:hAnsi="Calibri" w:eastAsia="华文中宋" w:cs="Calibri"/>
                <w:kern w:val="24"/>
              </w:rPr>
            </w:pPr>
            <w:r>
              <w:rPr>
                <w:rFonts w:hint="eastAsia" w:ascii="Calibri" w:hAnsi="Calibri" w:eastAsia="华文中宋" w:cs="Calibri"/>
                <w:kern w:val="24"/>
              </w:rPr>
              <w:t>衍</w:t>
            </w:r>
          </w:p>
          <w:p>
            <w:pPr>
              <w:pStyle w:val="5"/>
              <w:autoSpaceDE w:val="0"/>
              <w:spacing w:before="0" w:beforeAutospacing="0" w:after="0" w:afterAutospacing="0" w:line="400" w:lineRule="exact"/>
              <w:ind w:firstLine="240" w:firstLineChars="100"/>
              <w:rPr>
                <w:rFonts w:ascii="Calibri" w:hAnsi="Calibri" w:eastAsia="华文中宋" w:cs="Calibri"/>
                <w:kern w:val="24"/>
              </w:rPr>
            </w:pPr>
            <w:r>
              <w:rPr>
                <w:rFonts w:hint="eastAsia" w:ascii="Calibri" w:hAnsi="Calibri" w:eastAsia="华文中宋" w:cs="Calibri"/>
                <w:kern w:val="24"/>
              </w:rPr>
              <w:t>变</w:t>
            </w:r>
          </w:p>
        </w:tc>
        <w:tc>
          <w:tcPr>
            <w:tcW w:w="2368" w:type="dxa"/>
          </w:tcPr>
          <w:p>
            <w:pPr>
              <w:pStyle w:val="5"/>
              <w:autoSpaceDE w:val="0"/>
              <w:spacing w:before="0" w:beforeAutospacing="0" w:after="0" w:afterAutospacing="0" w:line="400" w:lineRule="exact"/>
              <w:jc w:val="center"/>
              <w:rPr>
                <w:rFonts w:ascii="Calibri" w:hAnsi="Calibri" w:eastAsia="华文中宋" w:cs="Calibri"/>
                <w:kern w:val="24"/>
              </w:rPr>
            </w:pPr>
            <w:r>
              <w:rPr>
                <w:rFonts w:hint="eastAsia" w:ascii="Calibri" w:hAnsi="Calibri" w:eastAsia="华文中宋" w:cs="Calibri"/>
                <w:kern w:val="24"/>
              </w:rPr>
              <w:t>篇目</w:t>
            </w:r>
          </w:p>
        </w:tc>
        <w:tc>
          <w:tcPr>
            <w:tcW w:w="1285" w:type="dxa"/>
          </w:tcPr>
          <w:p>
            <w:pPr>
              <w:pStyle w:val="5"/>
              <w:autoSpaceDE w:val="0"/>
              <w:spacing w:before="0" w:beforeAutospacing="0" w:after="0" w:afterAutospacing="0" w:line="400" w:lineRule="exact"/>
              <w:jc w:val="center"/>
              <w:rPr>
                <w:rFonts w:ascii="Calibri" w:hAnsi="Calibri" w:eastAsia="华文中宋" w:cs="Calibri"/>
                <w:kern w:val="24"/>
              </w:rPr>
            </w:pPr>
            <w:r>
              <w:rPr>
                <w:rFonts w:hint="eastAsia" w:ascii="Calibri" w:hAnsi="Calibri" w:eastAsia="华文中宋" w:cs="Calibri"/>
                <w:kern w:val="24"/>
              </w:rPr>
              <w:t>作者/出处</w:t>
            </w:r>
          </w:p>
        </w:tc>
        <w:tc>
          <w:tcPr>
            <w:tcW w:w="783" w:type="dxa"/>
          </w:tcPr>
          <w:p>
            <w:pPr>
              <w:pStyle w:val="5"/>
              <w:autoSpaceDE w:val="0"/>
              <w:spacing w:before="0" w:beforeAutospacing="0" w:after="0" w:afterAutospacing="0" w:line="400" w:lineRule="exact"/>
              <w:jc w:val="center"/>
              <w:rPr>
                <w:rFonts w:ascii="Calibri" w:hAnsi="Calibri" w:eastAsia="华文中宋" w:cs="Calibri"/>
                <w:kern w:val="24"/>
              </w:rPr>
            </w:pPr>
            <w:r>
              <w:rPr>
                <w:rFonts w:hint="eastAsia" w:ascii="Calibri" w:hAnsi="Calibri" w:eastAsia="华文中宋" w:cs="Calibri"/>
                <w:kern w:val="24"/>
              </w:rPr>
              <w:t>地域</w:t>
            </w:r>
          </w:p>
        </w:tc>
        <w:tc>
          <w:tcPr>
            <w:tcW w:w="1007" w:type="dxa"/>
          </w:tcPr>
          <w:p>
            <w:pPr>
              <w:pStyle w:val="5"/>
              <w:autoSpaceDE w:val="0"/>
              <w:spacing w:before="0" w:beforeAutospacing="0" w:after="0" w:afterAutospacing="0" w:line="400" w:lineRule="exact"/>
              <w:jc w:val="center"/>
              <w:rPr>
                <w:rFonts w:ascii="Calibri" w:hAnsi="Calibri" w:eastAsia="华文中宋" w:cs="Calibri"/>
                <w:kern w:val="24"/>
              </w:rPr>
            </w:pPr>
            <w:r>
              <w:rPr>
                <w:rFonts w:hint="eastAsia" w:ascii="Calibri" w:hAnsi="Calibri" w:eastAsia="华文中宋" w:cs="Calibri"/>
                <w:kern w:val="24"/>
              </w:rPr>
              <w:t>文体</w:t>
            </w:r>
          </w:p>
        </w:tc>
        <w:tc>
          <w:tcPr>
            <w:tcW w:w="1236" w:type="dxa"/>
          </w:tcPr>
          <w:p>
            <w:pPr>
              <w:pStyle w:val="5"/>
              <w:autoSpaceDE w:val="0"/>
              <w:spacing w:before="0" w:beforeAutospacing="0" w:after="0" w:afterAutospacing="0" w:line="400" w:lineRule="exact"/>
              <w:jc w:val="center"/>
              <w:rPr>
                <w:rFonts w:ascii="Calibri" w:hAnsi="Calibri" w:eastAsia="华文中宋" w:cs="Calibri"/>
                <w:kern w:val="24"/>
              </w:rPr>
            </w:pPr>
            <w:r>
              <w:rPr>
                <w:rFonts w:hint="eastAsia" w:ascii="Calibri" w:hAnsi="Calibri" w:eastAsia="华文中宋" w:cs="Calibri"/>
                <w:kern w:val="24"/>
              </w:rPr>
              <w:t>风格特色</w:t>
            </w:r>
          </w:p>
        </w:tc>
        <w:tc>
          <w:tcPr>
            <w:tcW w:w="820" w:type="dxa"/>
          </w:tcPr>
          <w:p>
            <w:pPr>
              <w:pStyle w:val="5"/>
              <w:autoSpaceDE w:val="0"/>
              <w:spacing w:before="0" w:beforeAutospacing="0" w:after="0" w:afterAutospacing="0" w:line="400" w:lineRule="exact"/>
              <w:jc w:val="center"/>
              <w:rPr>
                <w:rFonts w:ascii="Calibri" w:hAnsi="Calibri" w:eastAsia="华文中宋" w:cs="Calibri"/>
                <w:kern w:val="24"/>
              </w:rPr>
            </w:pPr>
            <w:r>
              <w:rPr>
                <w:rFonts w:hint="eastAsia" w:ascii="Calibri" w:hAnsi="Calibri" w:eastAsia="华文中宋" w:cs="Calibri"/>
                <w:kern w:val="24"/>
              </w:rPr>
              <w:t>特点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7" w:type="dxa"/>
            <w:vMerge w:val="continue"/>
          </w:tcPr>
          <w:p>
            <w:pPr>
              <w:pStyle w:val="5"/>
              <w:autoSpaceDE w:val="0"/>
              <w:spacing w:before="0" w:beforeAutospacing="0" w:after="0" w:afterAutospacing="0" w:line="400" w:lineRule="exact"/>
              <w:rPr>
                <w:rFonts w:ascii="Calibri" w:hAnsi="Calibri" w:eastAsia="华文中宋" w:cs="Calibri"/>
                <w:kern w:val="24"/>
              </w:rPr>
            </w:pPr>
          </w:p>
        </w:tc>
        <w:tc>
          <w:tcPr>
            <w:tcW w:w="2368" w:type="dxa"/>
          </w:tcPr>
          <w:p>
            <w:pPr>
              <w:pStyle w:val="5"/>
              <w:autoSpaceDE w:val="0"/>
              <w:spacing w:before="0" w:beforeAutospacing="0" w:after="0" w:afterAutospacing="0" w:line="400" w:lineRule="exact"/>
              <w:rPr>
                <w:rFonts w:ascii="Calibri" w:hAnsi="Calibri" w:eastAsia="华文中宋" w:cs="Calibri"/>
                <w:kern w:val="24"/>
              </w:rPr>
            </w:pPr>
            <w:r>
              <w:rPr>
                <w:rFonts w:hint="eastAsia" w:ascii="Calibri" w:hAnsi="Calibri" w:eastAsia="华文中宋" w:cs="Calibri"/>
                <w:kern w:val="24"/>
              </w:rPr>
              <w:t>《氓》</w:t>
            </w:r>
          </w:p>
        </w:tc>
        <w:tc>
          <w:tcPr>
            <w:tcW w:w="1285" w:type="dxa"/>
          </w:tcPr>
          <w:p>
            <w:pPr>
              <w:pStyle w:val="5"/>
              <w:autoSpaceDE w:val="0"/>
              <w:spacing w:before="0" w:beforeAutospacing="0" w:after="0" w:afterAutospacing="0" w:line="400" w:lineRule="exact"/>
              <w:rPr>
                <w:rFonts w:ascii="Calibri" w:hAnsi="Calibri" w:eastAsia="华文中宋" w:cs="Calibri"/>
                <w:kern w:val="24"/>
              </w:rPr>
            </w:pPr>
          </w:p>
        </w:tc>
        <w:tc>
          <w:tcPr>
            <w:tcW w:w="783" w:type="dxa"/>
          </w:tcPr>
          <w:p>
            <w:pPr>
              <w:pStyle w:val="5"/>
              <w:autoSpaceDE w:val="0"/>
              <w:spacing w:before="0" w:beforeAutospacing="0" w:after="0" w:afterAutospacing="0" w:line="400" w:lineRule="exact"/>
              <w:rPr>
                <w:rFonts w:ascii="Calibri" w:hAnsi="Calibri" w:eastAsia="华文中宋" w:cs="Calibri"/>
                <w:kern w:val="24"/>
              </w:rPr>
            </w:pPr>
          </w:p>
        </w:tc>
        <w:tc>
          <w:tcPr>
            <w:tcW w:w="1007" w:type="dxa"/>
          </w:tcPr>
          <w:p>
            <w:pPr>
              <w:pStyle w:val="5"/>
              <w:autoSpaceDE w:val="0"/>
              <w:spacing w:before="0" w:beforeAutospacing="0" w:after="0" w:afterAutospacing="0" w:line="400" w:lineRule="exact"/>
              <w:rPr>
                <w:rFonts w:ascii="Calibri" w:hAnsi="Calibri" w:eastAsia="华文中宋" w:cs="Calibri"/>
                <w:kern w:val="24"/>
              </w:rPr>
            </w:pPr>
          </w:p>
        </w:tc>
        <w:tc>
          <w:tcPr>
            <w:tcW w:w="1236" w:type="dxa"/>
          </w:tcPr>
          <w:p>
            <w:pPr>
              <w:pStyle w:val="5"/>
              <w:autoSpaceDE w:val="0"/>
              <w:spacing w:before="0" w:beforeAutospacing="0" w:after="0" w:afterAutospacing="0" w:line="400" w:lineRule="exact"/>
              <w:rPr>
                <w:rFonts w:ascii="Calibri" w:hAnsi="Calibri" w:eastAsia="华文中宋" w:cs="Calibri"/>
                <w:kern w:val="24"/>
              </w:rPr>
            </w:pPr>
          </w:p>
        </w:tc>
        <w:tc>
          <w:tcPr>
            <w:tcW w:w="820" w:type="dxa"/>
            <w:vMerge w:val="restart"/>
          </w:tcPr>
          <w:p>
            <w:pPr>
              <w:pStyle w:val="5"/>
              <w:autoSpaceDE w:val="0"/>
              <w:spacing w:before="0" w:beforeAutospacing="0" w:after="0" w:afterAutospacing="0" w:line="400" w:lineRule="exact"/>
              <w:rPr>
                <w:rFonts w:ascii="Calibri" w:hAnsi="Calibri" w:eastAsia="华文中宋" w:cs="Calibri"/>
                <w:kern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7" w:type="dxa"/>
            <w:vMerge w:val="continue"/>
          </w:tcPr>
          <w:p>
            <w:pPr>
              <w:pStyle w:val="5"/>
              <w:autoSpaceDE w:val="0"/>
              <w:spacing w:before="0" w:beforeAutospacing="0" w:after="0" w:afterAutospacing="0" w:line="400" w:lineRule="exact"/>
              <w:rPr>
                <w:rFonts w:ascii="Calibri" w:hAnsi="Calibri" w:eastAsia="华文中宋" w:cs="Calibri"/>
                <w:kern w:val="24"/>
              </w:rPr>
            </w:pPr>
          </w:p>
        </w:tc>
        <w:tc>
          <w:tcPr>
            <w:tcW w:w="2368" w:type="dxa"/>
          </w:tcPr>
          <w:p>
            <w:pPr>
              <w:pStyle w:val="5"/>
              <w:autoSpaceDE w:val="0"/>
              <w:spacing w:before="0" w:beforeAutospacing="0" w:after="0" w:afterAutospacing="0" w:line="400" w:lineRule="exact"/>
              <w:rPr>
                <w:rFonts w:ascii="Calibri" w:hAnsi="Calibri" w:eastAsia="华文中宋" w:cs="Calibri"/>
                <w:kern w:val="24"/>
              </w:rPr>
            </w:pPr>
            <w:r>
              <w:rPr>
                <w:rFonts w:hint="eastAsia" w:ascii="Calibri" w:hAnsi="Calibri" w:eastAsia="华文中宋" w:cs="Calibri"/>
                <w:kern w:val="24"/>
              </w:rPr>
              <w:t>《离骚》（节选）</w:t>
            </w:r>
          </w:p>
        </w:tc>
        <w:tc>
          <w:tcPr>
            <w:tcW w:w="1285" w:type="dxa"/>
          </w:tcPr>
          <w:p>
            <w:pPr>
              <w:pStyle w:val="5"/>
              <w:autoSpaceDE w:val="0"/>
              <w:spacing w:before="0" w:beforeAutospacing="0" w:after="0" w:afterAutospacing="0" w:line="400" w:lineRule="exact"/>
              <w:rPr>
                <w:rFonts w:ascii="Calibri" w:hAnsi="Calibri" w:eastAsia="华文中宋" w:cs="Calibri"/>
                <w:kern w:val="24"/>
              </w:rPr>
            </w:pPr>
          </w:p>
        </w:tc>
        <w:tc>
          <w:tcPr>
            <w:tcW w:w="783" w:type="dxa"/>
          </w:tcPr>
          <w:p>
            <w:pPr>
              <w:pStyle w:val="5"/>
              <w:autoSpaceDE w:val="0"/>
              <w:spacing w:before="0" w:beforeAutospacing="0" w:after="0" w:afterAutospacing="0" w:line="400" w:lineRule="exact"/>
              <w:rPr>
                <w:rFonts w:ascii="Calibri" w:hAnsi="Calibri" w:eastAsia="华文中宋" w:cs="Calibri"/>
                <w:kern w:val="24"/>
              </w:rPr>
            </w:pPr>
          </w:p>
        </w:tc>
        <w:tc>
          <w:tcPr>
            <w:tcW w:w="1007" w:type="dxa"/>
          </w:tcPr>
          <w:p>
            <w:pPr>
              <w:pStyle w:val="5"/>
              <w:autoSpaceDE w:val="0"/>
              <w:spacing w:before="0" w:beforeAutospacing="0" w:after="0" w:afterAutospacing="0" w:line="400" w:lineRule="exact"/>
              <w:rPr>
                <w:rFonts w:ascii="Calibri" w:hAnsi="Calibri" w:eastAsia="华文中宋" w:cs="Calibri"/>
                <w:kern w:val="24"/>
              </w:rPr>
            </w:pPr>
          </w:p>
        </w:tc>
        <w:tc>
          <w:tcPr>
            <w:tcW w:w="1236" w:type="dxa"/>
          </w:tcPr>
          <w:p>
            <w:pPr>
              <w:pStyle w:val="5"/>
              <w:autoSpaceDE w:val="0"/>
              <w:spacing w:before="0" w:beforeAutospacing="0" w:after="0" w:afterAutospacing="0" w:line="400" w:lineRule="exact"/>
              <w:rPr>
                <w:rFonts w:ascii="Calibri" w:hAnsi="Calibri" w:eastAsia="华文中宋" w:cs="Calibri"/>
                <w:kern w:val="24"/>
              </w:rPr>
            </w:pPr>
          </w:p>
        </w:tc>
        <w:tc>
          <w:tcPr>
            <w:tcW w:w="820" w:type="dxa"/>
            <w:vMerge w:val="continue"/>
          </w:tcPr>
          <w:p>
            <w:pPr>
              <w:pStyle w:val="5"/>
              <w:autoSpaceDE w:val="0"/>
              <w:spacing w:before="0" w:beforeAutospacing="0" w:after="0" w:afterAutospacing="0" w:line="400" w:lineRule="exact"/>
              <w:rPr>
                <w:rFonts w:ascii="Calibri" w:hAnsi="Calibri" w:eastAsia="华文中宋" w:cs="Calibri"/>
                <w:kern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7" w:type="dxa"/>
            <w:vMerge w:val="continue"/>
          </w:tcPr>
          <w:p>
            <w:pPr>
              <w:pStyle w:val="5"/>
              <w:autoSpaceDE w:val="0"/>
              <w:spacing w:before="0" w:beforeAutospacing="0" w:after="0" w:afterAutospacing="0" w:line="400" w:lineRule="exact"/>
              <w:rPr>
                <w:rFonts w:ascii="Calibri" w:hAnsi="Calibri" w:eastAsia="华文中宋" w:cs="Calibri"/>
                <w:kern w:val="24"/>
              </w:rPr>
            </w:pPr>
          </w:p>
        </w:tc>
        <w:tc>
          <w:tcPr>
            <w:tcW w:w="2368" w:type="dxa"/>
          </w:tcPr>
          <w:p>
            <w:pPr>
              <w:pStyle w:val="5"/>
              <w:autoSpaceDE w:val="0"/>
              <w:spacing w:before="0" w:beforeAutospacing="0" w:after="0" w:afterAutospacing="0" w:line="400" w:lineRule="exact"/>
              <w:rPr>
                <w:rFonts w:ascii="Calibri" w:hAnsi="Calibri" w:eastAsia="华文中宋" w:cs="Calibri"/>
                <w:kern w:val="24"/>
              </w:rPr>
            </w:pPr>
            <w:r>
              <w:rPr>
                <w:rFonts w:hint="eastAsia" w:ascii="Calibri" w:hAnsi="Calibri" w:eastAsia="华文中宋" w:cs="Calibri"/>
                <w:kern w:val="24"/>
              </w:rPr>
              <w:t>《孔雀东南飞并序》</w:t>
            </w:r>
          </w:p>
        </w:tc>
        <w:tc>
          <w:tcPr>
            <w:tcW w:w="1285" w:type="dxa"/>
          </w:tcPr>
          <w:p>
            <w:pPr>
              <w:pStyle w:val="5"/>
              <w:autoSpaceDE w:val="0"/>
              <w:spacing w:before="0" w:beforeAutospacing="0" w:after="0" w:afterAutospacing="0" w:line="400" w:lineRule="exact"/>
              <w:rPr>
                <w:rFonts w:ascii="Calibri" w:hAnsi="Calibri" w:eastAsia="华文中宋" w:cs="Calibri"/>
                <w:kern w:val="24"/>
              </w:rPr>
            </w:pPr>
          </w:p>
        </w:tc>
        <w:tc>
          <w:tcPr>
            <w:tcW w:w="783" w:type="dxa"/>
          </w:tcPr>
          <w:p>
            <w:pPr>
              <w:pStyle w:val="5"/>
              <w:autoSpaceDE w:val="0"/>
              <w:spacing w:before="0" w:beforeAutospacing="0" w:after="0" w:afterAutospacing="0" w:line="400" w:lineRule="exact"/>
              <w:rPr>
                <w:rFonts w:ascii="Calibri" w:hAnsi="Calibri" w:eastAsia="华文中宋" w:cs="Calibri"/>
                <w:kern w:val="24"/>
              </w:rPr>
            </w:pPr>
          </w:p>
        </w:tc>
        <w:tc>
          <w:tcPr>
            <w:tcW w:w="1007" w:type="dxa"/>
          </w:tcPr>
          <w:p>
            <w:pPr>
              <w:pStyle w:val="5"/>
              <w:autoSpaceDE w:val="0"/>
              <w:spacing w:before="0" w:beforeAutospacing="0" w:after="0" w:afterAutospacing="0" w:line="400" w:lineRule="exact"/>
              <w:rPr>
                <w:rFonts w:ascii="Calibri" w:hAnsi="Calibri" w:eastAsia="华文中宋" w:cs="Calibri"/>
                <w:kern w:val="24"/>
              </w:rPr>
            </w:pPr>
          </w:p>
        </w:tc>
        <w:tc>
          <w:tcPr>
            <w:tcW w:w="1236" w:type="dxa"/>
          </w:tcPr>
          <w:p>
            <w:pPr>
              <w:pStyle w:val="5"/>
              <w:autoSpaceDE w:val="0"/>
              <w:spacing w:before="0" w:beforeAutospacing="0" w:after="0" w:afterAutospacing="0" w:line="400" w:lineRule="exact"/>
              <w:rPr>
                <w:rFonts w:ascii="Calibri" w:hAnsi="Calibri" w:eastAsia="华文中宋" w:cs="Calibri"/>
                <w:kern w:val="24"/>
              </w:rPr>
            </w:pPr>
          </w:p>
        </w:tc>
        <w:tc>
          <w:tcPr>
            <w:tcW w:w="820" w:type="dxa"/>
            <w:vMerge w:val="continue"/>
          </w:tcPr>
          <w:p>
            <w:pPr>
              <w:pStyle w:val="5"/>
              <w:autoSpaceDE w:val="0"/>
              <w:spacing w:before="0" w:beforeAutospacing="0" w:after="0" w:afterAutospacing="0" w:line="400" w:lineRule="exact"/>
              <w:rPr>
                <w:rFonts w:ascii="Calibri" w:hAnsi="Calibri" w:eastAsia="华文中宋" w:cs="Calibri"/>
                <w:kern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7" w:type="dxa"/>
            <w:vMerge w:val="continue"/>
          </w:tcPr>
          <w:p>
            <w:pPr>
              <w:pStyle w:val="5"/>
              <w:autoSpaceDE w:val="0"/>
              <w:spacing w:before="0" w:beforeAutospacing="0" w:after="0" w:afterAutospacing="0" w:line="400" w:lineRule="exact"/>
              <w:rPr>
                <w:rFonts w:ascii="Calibri" w:hAnsi="Calibri" w:eastAsia="华文中宋" w:cs="Calibri"/>
                <w:kern w:val="24"/>
              </w:rPr>
            </w:pPr>
          </w:p>
        </w:tc>
        <w:tc>
          <w:tcPr>
            <w:tcW w:w="2368" w:type="dxa"/>
          </w:tcPr>
          <w:p>
            <w:pPr>
              <w:pStyle w:val="5"/>
              <w:autoSpaceDE w:val="0"/>
              <w:spacing w:before="0" w:beforeAutospacing="0" w:after="0" w:afterAutospacing="0" w:line="400" w:lineRule="exact"/>
              <w:rPr>
                <w:rFonts w:ascii="Calibri" w:hAnsi="Calibri" w:eastAsia="华文中宋" w:cs="Calibri"/>
                <w:kern w:val="24"/>
              </w:rPr>
            </w:pPr>
            <w:r>
              <w:rPr>
                <w:rFonts w:hint="eastAsia" w:ascii="Calibri" w:hAnsi="Calibri" w:eastAsia="华文中宋" w:cs="Calibri"/>
                <w:kern w:val="24"/>
              </w:rPr>
              <w:t>《蜀道难》</w:t>
            </w:r>
          </w:p>
        </w:tc>
        <w:tc>
          <w:tcPr>
            <w:tcW w:w="1285" w:type="dxa"/>
          </w:tcPr>
          <w:p>
            <w:pPr>
              <w:pStyle w:val="5"/>
              <w:autoSpaceDE w:val="0"/>
              <w:spacing w:before="0" w:beforeAutospacing="0" w:after="0" w:afterAutospacing="0" w:line="400" w:lineRule="exact"/>
              <w:rPr>
                <w:rFonts w:ascii="Calibri" w:hAnsi="Calibri" w:eastAsia="华文中宋" w:cs="Calibri"/>
                <w:kern w:val="24"/>
              </w:rPr>
            </w:pPr>
          </w:p>
        </w:tc>
        <w:tc>
          <w:tcPr>
            <w:tcW w:w="783" w:type="dxa"/>
          </w:tcPr>
          <w:p>
            <w:pPr>
              <w:pStyle w:val="5"/>
              <w:autoSpaceDE w:val="0"/>
              <w:spacing w:before="0" w:beforeAutospacing="0" w:after="0" w:afterAutospacing="0" w:line="400" w:lineRule="exact"/>
              <w:rPr>
                <w:rFonts w:ascii="Calibri" w:hAnsi="Calibri" w:eastAsia="华文中宋" w:cs="Calibri"/>
                <w:kern w:val="24"/>
              </w:rPr>
            </w:pPr>
          </w:p>
        </w:tc>
        <w:tc>
          <w:tcPr>
            <w:tcW w:w="1007" w:type="dxa"/>
          </w:tcPr>
          <w:p>
            <w:pPr>
              <w:pStyle w:val="5"/>
              <w:autoSpaceDE w:val="0"/>
              <w:spacing w:before="0" w:beforeAutospacing="0" w:after="0" w:afterAutospacing="0" w:line="400" w:lineRule="exact"/>
              <w:rPr>
                <w:rFonts w:ascii="Calibri" w:hAnsi="Calibri" w:eastAsia="华文中宋" w:cs="Calibri"/>
                <w:kern w:val="24"/>
              </w:rPr>
            </w:pPr>
          </w:p>
        </w:tc>
        <w:tc>
          <w:tcPr>
            <w:tcW w:w="1236" w:type="dxa"/>
          </w:tcPr>
          <w:p>
            <w:pPr>
              <w:pStyle w:val="5"/>
              <w:autoSpaceDE w:val="0"/>
              <w:spacing w:before="0" w:beforeAutospacing="0" w:after="0" w:afterAutospacing="0" w:line="400" w:lineRule="exact"/>
              <w:rPr>
                <w:rFonts w:ascii="Calibri" w:hAnsi="Calibri" w:eastAsia="华文中宋" w:cs="Calibri"/>
                <w:kern w:val="24"/>
              </w:rPr>
            </w:pPr>
          </w:p>
        </w:tc>
        <w:tc>
          <w:tcPr>
            <w:tcW w:w="820" w:type="dxa"/>
            <w:vMerge w:val="continue"/>
          </w:tcPr>
          <w:p>
            <w:pPr>
              <w:pStyle w:val="5"/>
              <w:autoSpaceDE w:val="0"/>
              <w:spacing w:before="0" w:beforeAutospacing="0" w:after="0" w:afterAutospacing="0" w:line="400" w:lineRule="exact"/>
              <w:rPr>
                <w:rFonts w:ascii="Calibri" w:hAnsi="Calibri" w:eastAsia="华文中宋" w:cs="Calibri"/>
                <w:kern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7" w:type="dxa"/>
            <w:vMerge w:val="continue"/>
          </w:tcPr>
          <w:p>
            <w:pPr>
              <w:pStyle w:val="5"/>
              <w:autoSpaceDE w:val="0"/>
              <w:spacing w:before="0" w:beforeAutospacing="0" w:after="0" w:afterAutospacing="0" w:line="400" w:lineRule="exact"/>
              <w:rPr>
                <w:rFonts w:ascii="Calibri" w:hAnsi="Calibri" w:eastAsia="华文中宋" w:cs="Calibri"/>
                <w:kern w:val="24"/>
              </w:rPr>
            </w:pPr>
          </w:p>
        </w:tc>
        <w:tc>
          <w:tcPr>
            <w:tcW w:w="2368" w:type="dxa"/>
          </w:tcPr>
          <w:p>
            <w:pPr>
              <w:pStyle w:val="5"/>
              <w:autoSpaceDE w:val="0"/>
              <w:spacing w:before="0" w:beforeAutospacing="0" w:after="0" w:afterAutospacing="0" w:line="400" w:lineRule="exact"/>
              <w:rPr>
                <w:rFonts w:ascii="Calibri" w:hAnsi="Calibri" w:eastAsia="华文中宋" w:cs="Calibri"/>
                <w:kern w:val="24"/>
              </w:rPr>
            </w:pPr>
            <w:r>
              <w:rPr>
                <w:rFonts w:hint="eastAsia" w:ascii="Calibri" w:hAnsi="Calibri" w:eastAsia="华文中宋" w:cs="Calibri"/>
                <w:kern w:val="24"/>
              </w:rPr>
              <w:t>《蜀相》</w:t>
            </w:r>
          </w:p>
        </w:tc>
        <w:tc>
          <w:tcPr>
            <w:tcW w:w="1285" w:type="dxa"/>
          </w:tcPr>
          <w:p>
            <w:pPr>
              <w:pStyle w:val="5"/>
              <w:autoSpaceDE w:val="0"/>
              <w:spacing w:before="0" w:beforeAutospacing="0" w:after="0" w:afterAutospacing="0" w:line="400" w:lineRule="exact"/>
              <w:rPr>
                <w:rFonts w:ascii="Calibri" w:hAnsi="Calibri" w:eastAsia="华文中宋" w:cs="Calibri"/>
                <w:kern w:val="24"/>
              </w:rPr>
            </w:pPr>
          </w:p>
        </w:tc>
        <w:tc>
          <w:tcPr>
            <w:tcW w:w="783" w:type="dxa"/>
          </w:tcPr>
          <w:p>
            <w:pPr>
              <w:pStyle w:val="5"/>
              <w:autoSpaceDE w:val="0"/>
              <w:spacing w:before="0" w:beforeAutospacing="0" w:after="0" w:afterAutospacing="0" w:line="400" w:lineRule="exact"/>
              <w:rPr>
                <w:rFonts w:ascii="Calibri" w:hAnsi="Calibri" w:eastAsia="华文中宋" w:cs="Calibri"/>
                <w:kern w:val="24"/>
              </w:rPr>
            </w:pPr>
          </w:p>
        </w:tc>
        <w:tc>
          <w:tcPr>
            <w:tcW w:w="1007" w:type="dxa"/>
          </w:tcPr>
          <w:p>
            <w:pPr>
              <w:pStyle w:val="5"/>
              <w:autoSpaceDE w:val="0"/>
              <w:spacing w:before="0" w:beforeAutospacing="0" w:after="0" w:afterAutospacing="0" w:line="400" w:lineRule="exact"/>
              <w:rPr>
                <w:rFonts w:ascii="Calibri" w:hAnsi="Calibri" w:eastAsia="华文中宋" w:cs="Calibri"/>
                <w:kern w:val="24"/>
              </w:rPr>
            </w:pPr>
          </w:p>
        </w:tc>
        <w:tc>
          <w:tcPr>
            <w:tcW w:w="1236" w:type="dxa"/>
          </w:tcPr>
          <w:p>
            <w:pPr>
              <w:pStyle w:val="5"/>
              <w:autoSpaceDE w:val="0"/>
              <w:spacing w:before="0" w:beforeAutospacing="0" w:after="0" w:afterAutospacing="0" w:line="400" w:lineRule="exact"/>
              <w:rPr>
                <w:rFonts w:ascii="Calibri" w:hAnsi="Calibri" w:eastAsia="华文中宋" w:cs="Calibri"/>
                <w:kern w:val="24"/>
              </w:rPr>
            </w:pPr>
          </w:p>
        </w:tc>
        <w:tc>
          <w:tcPr>
            <w:tcW w:w="820" w:type="dxa"/>
            <w:vMerge w:val="continue"/>
          </w:tcPr>
          <w:p>
            <w:pPr>
              <w:pStyle w:val="5"/>
              <w:autoSpaceDE w:val="0"/>
              <w:spacing w:before="0" w:beforeAutospacing="0" w:after="0" w:afterAutospacing="0" w:line="400" w:lineRule="exact"/>
              <w:rPr>
                <w:rFonts w:ascii="Calibri" w:hAnsi="Calibri" w:eastAsia="华文中宋" w:cs="Calibri"/>
                <w:kern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7" w:type="dxa"/>
            <w:vMerge w:val="continue"/>
          </w:tcPr>
          <w:p>
            <w:pPr>
              <w:pStyle w:val="5"/>
              <w:autoSpaceDE w:val="0"/>
              <w:spacing w:before="0" w:beforeAutospacing="0" w:after="0" w:afterAutospacing="0" w:line="400" w:lineRule="exact"/>
              <w:rPr>
                <w:rFonts w:ascii="Calibri" w:hAnsi="Calibri" w:eastAsia="华文中宋" w:cs="Calibri"/>
                <w:kern w:val="24"/>
              </w:rPr>
            </w:pPr>
          </w:p>
        </w:tc>
        <w:tc>
          <w:tcPr>
            <w:tcW w:w="2368" w:type="dxa"/>
          </w:tcPr>
          <w:p>
            <w:pPr>
              <w:pStyle w:val="5"/>
              <w:autoSpaceDE w:val="0"/>
              <w:spacing w:before="0" w:beforeAutospacing="0" w:after="0" w:afterAutospacing="0" w:line="400" w:lineRule="exact"/>
              <w:rPr>
                <w:rFonts w:ascii="Calibri" w:hAnsi="Calibri" w:eastAsia="华文中宋" w:cs="Calibri"/>
                <w:kern w:val="24"/>
              </w:rPr>
            </w:pPr>
            <w:r>
              <w:rPr>
                <w:rFonts w:hint="eastAsia" w:ascii="Calibri" w:hAnsi="Calibri" w:eastAsia="华文中宋" w:cs="Calibri"/>
                <w:kern w:val="24"/>
              </w:rPr>
              <w:t>《望海潮》</w:t>
            </w:r>
          </w:p>
        </w:tc>
        <w:tc>
          <w:tcPr>
            <w:tcW w:w="1285" w:type="dxa"/>
          </w:tcPr>
          <w:p>
            <w:pPr>
              <w:pStyle w:val="5"/>
              <w:autoSpaceDE w:val="0"/>
              <w:spacing w:before="0" w:beforeAutospacing="0" w:after="0" w:afterAutospacing="0" w:line="400" w:lineRule="exact"/>
              <w:rPr>
                <w:rFonts w:ascii="Calibri" w:hAnsi="Calibri" w:eastAsia="华文中宋" w:cs="Calibri"/>
                <w:kern w:val="24"/>
              </w:rPr>
            </w:pPr>
          </w:p>
        </w:tc>
        <w:tc>
          <w:tcPr>
            <w:tcW w:w="783" w:type="dxa"/>
          </w:tcPr>
          <w:p>
            <w:pPr>
              <w:pStyle w:val="5"/>
              <w:autoSpaceDE w:val="0"/>
              <w:spacing w:before="0" w:beforeAutospacing="0" w:after="0" w:afterAutospacing="0" w:line="400" w:lineRule="exact"/>
              <w:rPr>
                <w:rFonts w:ascii="Calibri" w:hAnsi="Calibri" w:eastAsia="华文中宋" w:cs="Calibri"/>
                <w:kern w:val="24"/>
              </w:rPr>
            </w:pPr>
          </w:p>
        </w:tc>
        <w:tc>
          <w:tcPr>
            <w:tcW w:w="1007" w:type="dxa"/>
          </w:tcPr>
          <w:p>
            <w:pPr>
              <w:pStyle w:val="5"/>
              <w:autoSpaceDE w:val="0"/>
              <w:spacing w:before="0" w:beforeAutospacing="0" w:after="0" w:afterAutospacing="0" w:line="400" w:lineRule="exact"/>
              <w:rPr>
                <w:rFonts w:ascii="Calibri" w:hAnsi="Calibri" w:eastAsia="华文中宋" w:cs="Calibri"/>
                <w:kern w:val="24"/>
              </w:rPr>
            </w:pPr>
          </w:p>
        </w:tc>
        <w:tc>
          <w:tcPr>
            <w:tcW w:w="1236" w:type="dxa"/>
          </w:tcPr>
          <w:p>
            <w:pPr>
              <w:pStyle w:val="5"/>
              <w:autoSpaceDE w:val="0"/>
              <w:spacing w:before="0" w:beforeAutospacing="0" w:after="0" w:afterAutospacing="0" w:line="400" w:lineRule="exact"/>
              <w:rPr>
                <w:rFonts w:ascii="Calibri" w:hAnsi="Calibri" w:eastAsia="华文中宋" w:cs="Calibri"/>
                <w:kern w:val="24"/>
              </w:rPr>
            </w:pPr>
          </w:p>
        </w:tc>
        <w:tc>
          <w:tcPr>
            <w:tcW w:w="820" w:type="dxa"/>
            <w:vMerge w:val="continue"/>
          </w:tcPr>
          <w:p>
            <w:pPr>
              <w:pStyle w:val="5"/>
              <w:autoSpaceDE w:val="0"/>
              <w:spacing w:before="0" w:beforeAutospacing="0" w:after="0" w:afterAutospacing="0" w:line="400" w:lineRule="exact"/>
              <w:rPr>
                <w:rFonts w:ascii="Calibri" w:hAnsi="Calibri" w:eastAsia="华文中宋" w:cs="Calibri"/>
                <w:kern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7" w:type="dxa"/>
            <w:vMerge w:val="continue"/>
          </w:tcPr>
          <w:p>
            <w:pPr>
              <w:pStyle w:val="5"/>
              <w:autoSpaceDE w:val="0"/>
              <w:spacing w:before="0" w:beforeAutospacing="0" w:after="0" w:afterAutospacing="0" w:line="400" w:lineRule="exact"/>
              <w:rPr>
                <w:rFonts w:ascii="Calibri" w:hAnsi="Calibri" w:eastAsia="华文中宋" w:cs="Calibri"/>
                <w:kern w:val="24"/>
              </w:rPr>
            </w:pPr>
          </w:p>
        </w:tc>
        <w:tc>
          <w:tcPr>
            <w:tcW w:w="2368" w:type="dxa"/>
          </w:tcPr>
          <w:p>
            <w:pPr>
              <w:pStyle w:val="5"/>
              <w:autoSpaceDE w:val="0"/>
              <w:spacing w:before="0" w:beforeAutospacing="0" w:after="0" w:afterAutospacing="0" w:line="400" w:lineRule="exact"/>
              <w:rPr>
                <w:rFonts w:ascii="Calibri" w:hAnsi="Calibri" w:eastAsia="华文中宋" w:cs="Calibri"/>
                <w:kern w:val="24"/>
              </w:rPr>
            </w:pPr>
            <w:r>
              <w:rPr>
                <w:rFonts w:hint="eastAsia" w:ascii="Calibri" w:hAnsi="Calibri" w:eastAsia="华文中宋" w:cs="Calibri"/>
                <w:kern w:val="24"/>
              </w:rPr>
              <w:t>《扬州慢》</w:t>
            </w:r>
          </w:p>
        </w:tc>
        <w:tc>
          <w:tcPr>
            <w:tcW w:w="1285" w:type="dxa"/>
          </w:tcPr>
          <w:p>
            <w:pPr>
              <w:pStyle w:val="5"/>
              <w:autoSpaceDE w:val="0"/>
              <w:spacing w:before="0" w:beforeAutospacing="0" w:after="0" w:afterAutospacing="0" w:line="400" w:lineRule="exact"/>
              <w:rPr>
                <w:rFonts w:ascii="Calibri" w:hAnsi="Calibri" w:eastAsia="华文中宋" w:cs="Calibri"/>
                <w:kern w:val="24"/>
              </w:rPr>
            </w:pPr>
          </w:p>
        </w:tc>
        <w:tc>
          <w:tcPr>
            <w:tcW w:w="783" w:type="dxa"/>
          </w:tcPr>
          <w:p>
            <w:pPr>
              <w:pStyle w:val="5"/>
              <w:autoSpaceDE w:val="0"/>
              <w:spacing w:before="0" w:beforeAutospacing="0" w:after="0" w:afterAutospacing="0" w:line="400" w:lineRule="exact"/>
              <w:rPr>
                <w:rFonts w:ascii="Calibri" w:hAnsi="Calibri" w:eastAsia="华文中宋" w:cs="Calibri"/>
                <w:kern w:val="24"/>
              </w:rPr>
            </w:pPr>
          </w:p>
        </w:tc>
        <w:tc>
          <w:tcPr>
            <w:tcW w:w="1007" w:type="dxa"/>
          </w:tcPr>
          <w:p>
            <w:pPr>
              <w:pStyle w:val="5"/>
              <w:autoSpaceDE w:val="0"/>
              <w:spacing w:before="0" w:beforeAutospacing="0" w:after="0" w:afterAutospacing="0" w:line="400" w:lineRule="exact"/>
              <w:rPr>
                <w:rFonts w:ascii="Calibri" w:hAnsi="Calibri" w:eastAsia="华文中宋" w:cs="Calibri"/>
                <w:kern w:val="24"/>
              </w:rPr>
            </w:pPr>
          </w:p>
        </w:tc>
        <w:tc>
          <w:tcPr>
            <w:tcW w:w="1236" w:type="dxa"/>
          </w:tcPr>
          <w:p>
            <w:pPr>
              <w:pStyle w:val="5"/>
              <w:autoSpaceDE w:val="0"/>
              <w:spacing w:before="0" w:beforeAutospacing="0" w:after="0" w:afterAutospacing="0" w:line="400" w:lineRule="exact"/>
              <w:rPr>
                <w:rFonts w:ascii="Calibri" w:hAnsi="Calibri" w:eastAsia="华文中宋" w:cs="Calibri"/>
                <w:kern w:val="24"/>
              </w:rPr>
            </w:pPr>
          </w:p>
        </w:tc>
        <w:tc>
          <w:tcPr>
            <w:tcW w:w="820" w:type="dxa"/>
            <w:vMerge w:val="continue"/>
          </w:tcPr>
          <w:p>
            <w:pPr>
              <w:pStyle w:val="5"/>
              <w:autoSpaceDE w:val="0"/>
              <w:spacing w:before="0" w:beforeAutospacing="0" w:after="0" w:afterAutospacing="0" w:line="400" w:lineRule="exact"/>
              <w:rPr>
                <w:rFonts w:ascii="Calibri" w:hAnsi="Calibri" w:eastAsia="华文中宋" w:cs="Calibri"/>
                <w:kern w:val="24"/>
              </w:rPr>
            </w:pPr>
          </w:p>
        </w:tc>
      </w:tr>
    </w:tbl>
    <w:p>
      <w:pPr>
        <w:pStyle w:val="5"/>
        <w:autoSpaceDE w:val="0"/>
        <w:spacing w:before="0" w:beforeAutospacing="0" w:after="0" w:afterAutospacing="0" w:line="400" w:lineRule="exact"/>
        <w:ind w:firstLine="310"/>
        <w:rPr>
          <w:rFonts w:ascii="Calibri" w:hAnsi="Calibri" w:eastAsia="华文中宋" w:cs="Calibri"/>
          <w:kern w:val="24"/>
        </w:rPr>
      </w:pPr>
      <w:r>
        <w:rPr>
          <w:rFonts w:hint="eastAsia" w:ascii="Calibri" w:hAnsi="Calibri" w:eastAsia="华文中宋" w:cs="Calibri"/>
          <w:kern w:val="24"/>
        </w:rPr>
        <w:t>（</w:t>
      </w:r>
      <w:r>
        <w:rPr>
          <w:rFonts w:hint="eastAsia" w:ascii="Calibri" w:hAnsi="Calibri" w:eastAsia="华文中宋" w:cs="Calibri"/>
          <w:kern w:val="24"/>
          <w:u w:val="single"/>
        </w:rPr>
        <w:t>教学建议：课前预习完成任务，教师提出问题，课上由学生进行分组讨论，师生进行评价，教师给予指导，以此形成个性化的意见并能够达成共识。</w:t>
      </w:r>
      <w:r>
        <w:rPr>
          <w:rFonts w:hint="eastAsia" w:ascii="Calibri" w:hAnsi="Calibri" w:eastAsia="华文中宋" w:cs="Calibri"/>
          <w:kern w:val="24"/>
        </w:rPr>
        <w:t>）</w:t>
      </w:r>
    </w:p>
    <w:p>
      <w:pPr>
        <w:pStyle w:val="5"/>
        <w:numPr>
          <w:ilvl w:val="0"/>
          <w:numId w:val="2"/>
        </w:numPr>
        <w:autoSpaceDE w:val="0"/>
        <w:spacing w:before="0" w:beforeAutospacing="0" w:after="0" w:afterAutospacing="0" w:line="400" w:lineRule="exact"/>
        <w:ind w:firstLine="310"/>
        <w:rPr>
          <w:rFonts w:ascii="华文中宋" w:hAnsi="华文中宋" w:eastAsia="华文中宋"/>
          <w:b/>
          <w:bCs/>
          <w:color w:val="C00000"/>
          <w:kern w:val="24"/>
        </w:rPr>
      </w:pPr>
      <w:r>
        <w:rPr>
          <w:rFonts w:hint="eastAsia" w:ascii="华文中宋" w:hAnsi="华文中宋" w:eastAsia="华文中宋"/>
          <w:b/>
          <w:bCs/>
          <w:color w:val="C00000"/>
          <w:kern w:val="24"/>
        </w:rPr>
        <w:t>文化站台</w:t>
      </w:r>
    </w:p>
    <w:p>
      <w:pPr>
        <w:pStyle w:val="5"/>
        <w:autoSpaceDE w:val="0"/>
        <w:spacing w:before="0" w:beforeAutospacing="0" w:after="0" w:afterAutospacing="0" w:line="400" w:lineRule="exact"/>
        <w:rPr>
          <w:rFonts w:ascii="华文中宋" w:hAnsi="华文中宋" w:eastAsia="华文中宋" w:cs="华文宋体"/>
          <w:kern w:val="24"/>
        </w:rPr>
      </w:pPr>
      <w:r>
        <w:rPr>
          <w:rFonts w:hint="eastAsia" w:ascii="华文中宋" w:hAnsi="华文中宋" w:eastAsia="华文中宋" w:cs="华文宋体"/>
          <w:kern w:val="24"/>
          <w:u w:val="single"/>
        </w:rPr>
        <w:t>过渡语：首先我们迈入文化站台，大致了解中国古代文化有关的文学常识，增强自身的文化自信。</w:t>
      </w:r>
    </w:p>
    <w:p>
      <w:pPr>
        <w:pStyle w:val="5"/>
        <w:autoSpaceDE w:val="0"/>
        <w:spacing w:before="0" w:beforeAutospacing="0" w:after="0" w:afterAutospacing="0" w:line="400" w:lineRule="exact"/>
        <w:rPr>
          <w:rFonts w:ascii="Calibri" w:hAnsi="Calibri" w:eastAsia="华文中宋" w:cs="Calibri"/>
          <w:b/>
          <w:bCs/>
          <w:kern w:val="24"/>
        </w:rPr>
      </w:pPr>
      <w:r>
        <w:rPr>
          <w:rFonts w:hint="eastAsia" w:ascii="华文中宋" w:hAnsi="华文中宋" w:eastAsia="华文中宋" w:cs="华文宋体"/>
          <w:b/>
          <w:bCs/>
          <w:kern w:val="24"/>
        </w:rPr>
        <w:t>任务二：根据任务一</w:t>
      </w:r>
      <w:r>
        <w:rPr>
          <w:rFonts w:ascii="Calibri" w:hAnsi="Calibri" w:eastAsia="华文中宋" w:cs="Calibri"/>
          <w:b/>
          <w:bCs/>
          <w:kern w:val="24"/>
        </w:rPr>
        <w:t>②</w:t>
      </w:r>
      <w:r>
        <w:rPr>
          <w:rFonts w:hint="eastAsia" w:ascii="Calibri" w:hAnsi="Calibri" w:eastAsia="华文中宋" w:cs="Calibri"/>
          <w:b/>
          <w:bCs/>
          <w:kern w:val="24"/>
        </w:rPr>
        <w:t>表格内容，搜集相关知识信息，思考下面的问题。（具体见PPT）</w:t>
      </w:r>
    </w:p>
    <w:p>
      <w:pPr>
        <w:pStyle w:val="5"/>
        <w:numPr>
          <w:ilvl w:val="0"/>
          <w:numId w:val="3"/>
        </w:numPr>
        <w:autoSpaceDE w:val="0"/>
        <w:spacing w:before="0" w:beforeAutospacing="0" w:after="0" w:afterAutospacing="0" w:line="400" w:lineRule="exact"/>
        <w:rPr>
          <w:rFonts w:ascii="Calibri" w:hAnsi="Calibri" w:eastAsia="华文中宋" w:cs="Calibri"/>
          <w:kern w:val="24"/>
        </w:rPr>
      </w:pPr>
      <w:r>
        <w:rPr>
          <w:rFonts w:hint="eastAsia" w:ascii="Calibri" w:hAnsi="Calibri" w:eastAsia="华文中宋" w:cs="Calibri"/>
          <w:kern w:val="24"/>
        </w:rPr>
        <w:t>什么是四言诗？作为四言诗的代表作品《诗经》，为什么说它开创了现实主义文学流派？</w:t>
      </w:r>
    </w:p>
    <w:p>
      <w:pPr>
        <w:pStyle w:val="5"/>
        <w:numPr>
          <w:ilvl w:val="0"/>
          <w:numId w:val="3"/>
        </w:numPr>
        <w:autoSpaceDE w:val="0"/>
        <w:spacing w:before="0" w:beforeAutospacing="0" w:after="0" w:afterAutospacing="0" w:line="400" w:lineRule="exact"/>
        <w:rPr>
          <w:rFonts w:ascii="Calibri" w:hAnsi="Calibri" w:eastAsia="华文中宋" w:cs="Calibri"/>
          <w:kern w:val="24"/>
        </w:rPr>
      </w:pPr>
      <w:r>
        <w:rPr>
          <w:rFonts w:hint="eastAsia" w:ascii="Calibri" w:hAnsi="Calibri" w:eastAsia="华文中宋" w:cs="Calibri"/>
          <w:kern w:val="24"/>
        </w:rPr>
        <w:t>什么是楚辞？作为个人抒情长诗代表作《离骚》，为什么说它开创了浪漫主义文学流拍？</w:t>
      </w:r>
    </w:p>
    <w:p>
      <w:pPr>
        <w:pStyle w:val="5"/>
        <w:numPr>
          <w:ilvl w:val="0"/>
          <w:numId w:val="3"/>
        </w:numPr>
        <w:autoSpaceDE w:val="0"/>
        <w:spacing w:before="0" w:beforeAutospacing="0" w:after="0" w:afterAutospacing="0" w:line="400" w:lineRule="exact"/>
        <w:rPr>
          <w:rFonts w:ascii="Calibri" w:hAnsi="Calibri" w:eastAsia="华文中宋" w:cs="Calibri"/>
          <w:kern w:val="24"/>
        </w:rPr>
      </w:pPr>
      <w:r>
        <w:rPr>
          <w:rFonts w:hint="eastAsia" w:ascii="Calibri" w:hAnsi="Calibri" w:eastAsia="华文中宋" w:cs="Calibri"/>
          <w:kern w:val="24"/>
        </w:rPr>
        <w:t>什么是汉乐府及汉乐府诗？作为“乐府双壁”之一的《孔雀东南飞（并序）》，它是怎样的一部作品？</w:t>
      </w:r>
    </w:p>
    <w:p>
      <w:pPr>
        <w:pStyle w:val="5"/>
        <w:numPr>
          <w:ilvl w:val="0"/>
          <w:numId w:val="3"/>
        </w:numPr>
        <w:autoSpaceDE w:val="0"/>
        <w:spacing w:before="0" w:beforeAutospacing="0" w:after="0" w:afterAutospacing="0" w:line="400" w:lineRule="exact"/>
        <w:rPr>
          <w:rFonts w:ascii="Calibri" w:hAnsi="Calibri" w:eastAsia="华文中宋" w:cs="Calibri"/>
          <w:kern w:val="24"/>
        </w:rPr>
      </w:pPr>
      <w:r>
        <w:rPr>
          <w:rFonts w:hint="eastAsia" w:ascii="Calibri" w:hAnsi="Calibri" w:eastAsia="华文中宋" w:cs="Calibri"/>
          <w:kern w:val="24"/>
        </w:rPr>
        <w:t>“唐诗宋词”作为中国古代文学最高成就，显然成为世界认识中国的一张文化名片。那么，你能说说对这一文化繁荣现象的认知吗？</w:t>
      </w:r>
    </w:p>
    <w:p>
      <w:pPr>
        <w:pStyle w:val="5"/>
        <w:autoSpaceDE w:val="0"/>
        <w:spacing w:before="0" w:beforeAutospacing="0" w:after="0" w:afterAutospacing="0" w:line="400" w:lineRule="exact"/>
        <w:jc w:val="both"/>
        <w:rPr>
          <w:rFonts w:ascii="Calibri" w:hAnsi="Calibri" w:eastAsia="华文中宋" w:cs="Calibri"/>
          <w:b/>
          <w:bCs/>
          <w:kern w:val="24"/>
        </w:rPr>
      </w:pPr>
      <w:r>
        <w:rPr>
          <w:rFonts w:hint="eastAsia" w:ascii="Calibri" w:hAnsi="Calibri" w:eastAsia="华文中宋" w:cs="Calibri"/>
          <w:b/>
          <w:bCs/>
          <w:kern w:val="24"/>
        </w:rPr>
        <w:t>任务三：如果学校为营造良好的文化氛围，拟建一所“古代文化名人堂”展馆，请收集单元作者有关内容并选择你最喜欢的一位，为他写一则推荐辞。（具体见PPT）</w:t>
      </w:r>
    </w:p>
    <w:p>
      <w:pPr>
        <w:pStyle w:val="5"/>
        <w:autoSpaceDE w:val="0"/>
        <w:spacing w:before="0" w:beforeAutospacing="0" w:after="0" w:afterAutospacing="0" w:line="400" w:lineRule="exact"/>
        <w:rPr>
          <w:rFonts w:ascii="Calibri" w:hAnsi="Calibri" w:eastAsia="华文中宋" w:cs="Calibri"/>
          <w:kern w:val="24"/>
        </w:rPr>
      </w:pPr>
      <w:r>
        <w:rPr>
          <w:rFonts w:hint="eastAsia" w:ascii="Calibri" w:hAnsi="Calibri" w:eastAsia="华文中宋" w:cs="Calibri"/>
          <w:kern w:val="24"/>
        </w:rPr>
        <w:t>（</w:t>
      </w:r>
      <w:r>
        <w:rPr>
          <w:rFonts w:hint="eastAsia" w:ascii="Calibri" w:hAnsi="Calibri" w:eastAsia="华文中宋" w:cs="Calibri"/>
          <w:kern w:val="24"/>
          <w:u w:val="single"/>
        </w:rPr>
        <w:t>教学建议：任务二课前可以分组选做，课上推选代表回答，师生予以评价；任务三可以让学生进行自我展示，言之有理即可。两项任务有助于促进学生自主学习，分工合作，加强文化积累，增强文化自信。）</w:t>
      </w:r>
    </w:p>
    <w:p>
      <w:pPr>
        <w:pStyle w:val="5"/>
        <w:autoSpaceDE w:val="0"/>
        <w:spacing w:before="0" w:beforeAutospacing="0" w:after="0" w:afterAutospacing="0" w:line="400" w:lineRule="exact"/>
        <w:ind w:left="310"/>
        <w:rPr>
          <w:rFonts w:ascii="华文中宋" w:hAnsi="华文中宋" w:eastAsia="华文中宋"/>
          <w:b/>
          <w:bCs/>
          <w:color w:val="C00000"/>
          <w:kern w:val="24"/>
        </w:rPr>
      </w:pPr>
      <w:r>
        <w:rPr>
          <w:rFonts w:hint="eastAsia" w:ascii="华文中宋" w:hAnsi="华文中宋" w:eastAsia="华文中宋"/>
          <w:b/>
          <w:bCs/>
          <w:color w:val="C00000"/>
          <w:kern w:val="24"/>
        </w:rPr>
        <w:t>三、诗词旅程</w:t>
      </w:r>
    </w:p>
    <w:p>
      <w:pPr>
        <w:pStyle w:val="5"/>
        <w:autoSpaceDE w:val="0"/>
        <w:spacing w:before="0" w:beforeAutospacing="0" w:after="0" w:afterAutospacing="0" w:line="400" w:lineRule="exact"/>
        <w:rPr>
          <w:rFonts w:ascii="华文中宋" w:hAnsi="华文中宋" w:eastAsia="华文中宋" w:cs="华文宋体"/>
          <w:kern w:val="24"/>
          <w:u w:val="single"/>
        </w:rPr>
      </w:pPr>
      <w:r>
        <w:rPr>
          <w:rFonts w:hint="eastAsia" w:ascii="华文中宋" w:hAnsi="华文中宋" w:eastAsia="华文中宋" w:cs="华文宋体"/>
          <w:kern w:val="24"/>
          <w:u w:val="single"/>
        </w:rPr>
        <w:t>过渡语：诗词文化之旅即将启程，同学们让我们带上课本，踏上文化列车，去追寻古人的遗迹，相信那定会是让你我碰撞出心灵共鸣的诗和远方！</w:t>
      </w:r>
    </w:p>
    <w:p>
      <w:pPr>
        <w:pStyle w:val="5"/>
        <w:autoSpaceDE w:val="0"/>
        <w:spacing w:before="0" w:beforeAutospacing="0" w:after="0" w:afterAutospacing="0" w:line="400" w:lineRule="exact"/>
        <w:ind w:firstLine="310"/>
        <w:rPr>
          <w:rFonts w:ascii="Calibri" w:hAnsi="Calibri" w:eastAsia="华文中宋" w:cs="Calibri"/>
          <w:kern w:val="24"/>
        </w:rPr>
      </w:pPr>
      <w:r>
        <w:rPr>
          <w:rFonts w:hint="eastAsia" w:ascii="Calibri" w:hAnsi="Calibri" w:eastAsia="华文中宋" w:cs="Calibri"/>
          <w:kern w:val="24"/>
        </w:rPr>
        <w:t>第一站：西周卫国（今河南中原地区）</w:t>
      </w:r>
    </w:p>
    <w:p>
      <w:pPr>
        <w:pStyle w:val="5"/>
        <w:autoSpaceDE w:val="0"/>
        <w:spacing w:before="0" w:beforeAutospacing="0" w:after="0" w:afterAutospacing="0" w:line="400" w:lineRule="exact"/>
        <w:ind w:firstLine="310"/>
        <w:rPr>
          <w:rFonts w:ascii="Calibri" w:hAnsi="Calibri" w:eastAsia="华文中宋" w:cs="Calibri"/>
          <w:b/>
          <w:bCs/>
          <w:kern w:val="24"/>
        </w:rPr>
      </w:pPr>
      <w:r>
        <w:rPr>
          <w:rFonts w:hint="eastAsia" w:ascii="Calibri" w:hAnsi="Calibri" w:eastAsia="华文中宋" w:cs="Calibri"/>
          <w:b/>
          <w:bCs/>
          <w:kern w:val="24"/>
        </w:rPr>
        <w:t>任务四：卫女访谈录</w:t>
      </w:r>
    </w:p>
    <w:p>
      <w:pPr>
        <w:pStyle w:val="5"/>
        <w:autoSpaceDE w:val="0"/>
        <w:spacing w:before="0" w:beforeAutospacing="0" w:after="0" w:afterAutospacing="0" w:line="400" w:lineRule="exact"/>
        <w:ind w:firstLine="310"/>
        <w:rPr>
          <w:rFonts w:ascii="Calibri" w:hAnsi="Calibri" w:eastAsia="华文中宋" w:cs="Calibri"/>
          <w:kern w:val="24"/>
        </w:rPr>
      </w:pPr>
      <w:r>
        <w:rPr>
          <w:rFonts w:hint="eastAsia" w:ascii="Calibri" w:hAnsi="Calibri" w:eastAsia="华文中宋" w:cs="Calibri"/>
          <w:kern w:val="24"/>
        </w:rPr>
        <w:t>当代学者鲍鹏山说：“《诗经》中最完美的女性，我以为便是那位卫国女子。”，如果你偶遇那位卫女（借称桑），请对她做一次采访，说说与氓的婚恋过程及感触吧！</w:t>
      </w:r>
    </w:p>
    <w:p>
      <w:pPr>
        <w:pStyle w:val="5"/>
        <w:autoSpaceDE w:val="0"/>
        <w:spacing w:before="0" w:beforeAutospacing="0" w:after="0" w:afterAutospacing="0" w:line="400" w:lineRule="exact"/>
        <w:ind w:firstLine="310"/>
        <w:rPr>
          <w:rFonts w:ascii="Calibri" w:hAnsi="Calibri" w:eastAsia="华文中宋" w:cs="Calibri"/>
          <w:kern w:val="24"/>
        </w:rPr>
      </w:pPr>
      <w:r>
        <w:rPr>
          <w:rFonts w:hint="eastAsia" w:ascii="Calibri" w:hAnsi="Calibri" w:eastAsia="华文中宋" w:cs="Calibri"/>
          <w:kern w:val="24"/>
        </w:rPr>
        <w:t>我：桑你好！听说了你和氓的故事，引发了后世人对爱情婚姻的思考，那愿说说你是怎么与氓相识、相恋、相离的吗？让世人知道事情原委吧！</w:t>
      </w:r>
    </w:p>
    <w:p>
      <w:pPr>
        <w:pStyle w:val="5"/>
        <w:autoSpaceDE w:val="0"/>
        <w:spacing w:before="0" w:beforeAutospacing="0" w:after="0" w:afterAutospacing="0" w:line="400" w:lineRule="exact"/>
        <w:ind w:firstLine="310"/>
        <w:rPr>
          <w:rFonts w:ascii="Calibri" w:hAnsi="Calibri" w:eastAsia="华文中宋" w:cs="Calibri"/>
          <w:kern w:val="24"/>
        </w:rPr>
      </w:pPr>
      <w:r>
        <w:rPr>
          <w:rFonts w:hint="eastAsia" w:ascii="Calibri" w:hAnsi="Calibri" w:eastAsia="华文中宋" w:cs="Calibri"/>
          <w:kern w:val="24"/>
        </w:rPr>
        <w:t>桑：好吧！既然如此，我就说说吧！那是一个春日融融，淇水初漫的日子——（具体示例见PPT）</w:t>
      </w:r>
    </w:p>
    <w:p>
      <w:pPr>
        <w:pStyle w:val="5"/>
        <w:autoSpaceDE w:val="0"/>
        <w:spacing w:before="0" w:beforeAutospacing="0" w:after="0" w:afterAutospacing="0" w:line="400" w:lineRule="exact"/>
        <w:ind w:firstLine="310"/>
        <w:rPr>
          <w:rFonts w:ascii="Calibri" w:hAnsi="Calibri" w:eastAsia="华文中宋" w:cs="Calibri"/>
          <w:kern w:val="24"/>
        </w:rPr>
      </w:pPr>
      <w:r>
        <w:rPr>
          <w:rFonts w:hint="eastAsia" w:ascii="Calibri" w:hAnsi="Calibri" w:eastAsia="华文中宋" w:cs="Calibri"/>
          <w:kern w:val="24"/>
        </w:rPr>
        <w:t>……</w:t>
      </w:r>
    </w:p>
    <w:p>
      <w:pPr>
        <w:pStyle w:val="5"/>
        <w:autoSpaceDE w:val="0"/>
        <w:spacing w:before="0" w:beforeAutospacing="0" w:after="0" w:afterAutospacing="0" w:line="400" w:lineRule="exact"/>
        <w:ind w:firstLine="310"/>
        <w:rPr>
          <w:rFonts w:ascii="Calibri" w:hAnsi="Calibri" w:eastAsia="华文中宋" w:cs="Calibri"/>
          <w:kern w:val="24"/>
        </w:rPr>
      </w:pPr>
      <w:r>
        <w:rPr>
          <w:rFonts w:hint="eastAsia" w:ascii="Calibri" w:hAnsi="Calibri" w:eastAsia="华文中宋" w:cs="Calibri"/>
          <w:kern w:val="24"/>
        </w:rPr>
        <w:t>我：那你觉得氓是一个怎样的人？</w:t>
      </w:r>
    </w:p>
    <w:p>
      <w:pPr>
        <w:pStyle w:val="5"/>
        <w:autoSpaceDE w:val="0"/>
        <w:spacing w:before="0" w:beforeAutospacing="0" w:after="0" w:afterAutospacing="0" w:line="400" w:lineRule="exact"/>
        <w:ind w:firstLine="310"/>
        <w:rPr>
          <w:rFonts w:ascii="Calibri" w:hAnsi="Calibri" w:eastAsia="华文中宋" w:cs="Calibri"/>
          <w:kern w:val="24"/>
        </w:rPr>
      </w:pPr>
      <w:r>
        <w:rPr>
          <w:rFonts w:hint="eastAsia" w:ascii="Calibri" w:hAnsi="Calibri" w:eastAsia="华文中宋" w:cs="Calibri"/>
          <w:kern w:val="24"/>
        </w:rPr>
        <w:t>桑：……</w:t>
      </w:r>
    </w:p>
    <w:p>
      <w:pPr>
        <w:pStyle w:val="5"/>
        <w:autoSpaceDE w:val="0"/>
        <w:spacing w:before="0" w:beforeAutospacing="0" w:after="0" w:afterAutospacing="0" w:line="400" w:lineRule="exact"/>
        <w:ind w:firstLine="310"/>
        <w:rPr>
          <w:rFonts w:ascii="Calibri" w:hAnsi="Calibri" w:eastAsia="华文中宋" w:cs="Calibri"/>
          <w:kern w:val="24"/>
        </w:rPr>
      </w:pPr>
      <w:r>
        <w:rPr>
          <w:rFonts w:hint="eastAsia" w:ascii="Calibri" w:hAnsi="Calibri" w:eastAsia="华文中宋" w:cs="Calibri"/>
          <w:kern w:val="24"/>
        </w:rPr>
        <w:t>桑：你会认为我是一个怎样的人？</w:t>
      </w:r>
    </w:p>
    <w:p>
      <w:pPr>
        <w:pStyle w:val="5"/>
        <w:autoSpaceDE w:val="0"/>
        <w:spacing w:before="0" w:beforeAutospacing="0" w:after="0" w:afterAutospacing="0" w:line="400" w:lineRule="exact"/>
        <w:ind w:firstLine="310"/>
        <w:rPr>
          <w:rFonts w:ascii="Calibri" w:hAnsi="Calibri" w:eastAsia="华文中宋" w:cs="Calibri"/>
          <w:kern w:val="24"/>
        </w:rPr>
      </w:pPr>
      <w:r>
        <w:rPr>
          <w:rFonts w:hint="eastAsia" w:ascii="Calibri" w:hAnsi="Calibri" w:eastAsia="华文中宋" w:cs="Calibri"/>
          <w:kern w:val="24"/>
        </w:rPr>
        <w:t>我：……</w:t>
      </w:r>
    </w:p>
    <w:p>
      <w:pPr>
        <w:pStyle w:val="5"/>
        <w:autoSpaceDE w:val="0"/>
        <w:spacing w:before="0" w:beforeAutospacing="0" w:after="0" w:afterAutospacing="0" w:line="400" w:lineRule="exact"/>
        <w:ind w:firstLine="310"/>
        <w:rPr>
          <w:rFonts w:ascii="Calibri" w:hAnsi="Calibri" w:eastAsia="华文中宋" w:cs="Calibri"/>
          <w:kern w:val="24"/>
        </w:rPr>
      </w:pPr>
      <w:r>
        <w:rPr>
          <w:rFonts w:hint="eastAsia" w:ascii="Calibri" w:hAnsi="Calibri" w:eastAsia="华文中宋" w:cs="Calibri"/>
          <w:kern w:val="24"/>
        </w:rPr>
        <w:t>访后思考：“士之耽兮，犹可说也。女之耽兮，不可说也！”而有的人为桑感到遗憾，有的人认为桑不值，有的人也说桑是咎由自取。那么，对于爱情中的男女是耽还是不耽？</w:t>
      </w:r>
    </w:p>
    <w:p>
      <w:pPr>
        <w:pStyle w:val="5"/>
        <w:autoSpaceDE w:val="0"/>
        <w:spacing w:before="0" w:beforeAutospacing="0" w:after="0" w:afterAutospacing="0" w:line="400" w:lineRule="exact"/>
        <w:ind w:firstLine="310"/>
        <w:rPr>
          <w:rFonts w:ascii="Calibri" w:hAnsi="Calibri" w:eastAsia="华文中宋" w:cs="Calibri"/>
          <w:kern w:val="24"/>
          <w:u w:val="single"/>
        </w:rPr>
      </w:pPr>
      <w:r>
        <w:rPr>
          <w:rFonts w:hint="eastAsia" w:ascii="Calibri" w:hAnsi="Calibri" w:eastAsia="华文中宋" w:cs="Calibri"/>
          <w:kern w:val="24"/>
        </w:rPr>
        <w:t>（</w:t>
      </w:r>
      <w:r>
        <w:rPr>
          <w:rFonts w:hint="eastAsia" w:ascii="Calibri" w:hAnsi="Calibri" w:eastAsia="华文中宋" w:cs="Calibri"/>
          <w:kern w:val="24"/>
          <w:u w:val="single"/>
        </w:rPr>
        <w:t>教学建议：以访谈形式，一方面让学生掌握诗文大意，同时也能调动学生思考；另一方面更好地让学生有种带入感，直面青春期敏感话题，树立正确的爱情婚姻观。所以老师可以适时引导，思辨启发，把握文章内容，领会文章写法特色。）</w:t>
      </w:r>
    </w:p>
    <w:p>
      <w:pPr>
        <w:pStyle w:val="5"/>
        <w:autoSpaceDE w:val="0"/>
        <w:spacing w:before="0" w:beforeAutospacing="0" w:after="0" w:afterAutospacing="0" w:line="400" w:lineRule="exact"/>
        <w:ind w:firstLine="310"/>
        <w:rPr>
          <w:rFonts w:ascii="Calibri" w:hAnsi="Calibri" w:eastAsia="华文中宋" w:cs="Calibri"/>
          <w:kern w:val="24"/>
        </w:rPr>
      </w:pPr>
      <w:r>
        <w:rPr>
          <w:rFonts w:hint="eastAsia" w:ascii="Calibri" w:hAnsi="Calibri" w:eastAsia="华文中宋" w:cs="Calibri"/>
          <w:kern w:val="24"/>
        </w:rPr>
        <w:t>第二站：战国楚地（今湖北省）</w:t>
      </w:r>
    </w:p>
    <w:p>
      <w:pPr>
        <w:pStyle w:val="5"/>
        <w:autoSpaceDE w:val="0"/>
        <w:spacing w:before="0" w:beforeAutospacing="0" w:after="0" w:afterAutospacing="0" w:line="400" w:lineRule="exact"/>
        <w:ind w:firstLine="310"/>
        <w:rPr>
          <w:rFonts w:ascii="Calibri" w:hAnsi="Calibri" w:eastAsia="华文中宋" w:cs="Calibri"/>
          <w:b/>
          <w:bCs/>
          <w:kern w:val="24"/>
        </w:rPr>
      </w:pPr>
      <w:r>
        <w:rPr>
          <w:rFonts w:hint="eastAsia" w:ascii="Calibri" w:hAnsi="Calibri" w:eastAsia="华文中宋" w:cs="Calibri"/>
          <w:b/>
          <w:bCs/>
          <w:kern w:val="24"/>
        </w:rPr>
        <w:t>任务五：参观屈原纪念馆</w:t>
      </w:r>
    </w:p>
    <w:p>
      <w:pPr>
        <w:pStyle w:val="5"/>
        <w:autoSpaceDE w:val="0"/>
        <w:spacing w:before="0" w:beforeAutospacing="0" w:after="0" w:afterAutospacing="0" w:line="400" w:lineRule="exact"/>
        <w:ind w:firstLine="310"/>
        <w:rPr>
          <w:rFonts w:ascii="Calibri" w:hAnsi="Calibri" w:eastAsia="华文中宋" w:cs="Calibri"/>
          <w:kern w:val="24"/>
        </w:rPr>
      </w:pPr>
      <w:r>
        <w:rPr>
          <w:rFonts w:hint="eastAsia" w:ascii="Calibri" w:hAnsi="Calibri" w:eastAsia="华文中宋" w:cs="Calibri"/>
          <w:kern w:val="24"/>
        </w:rPr>
        <w:t>播放有关屈原纪念馆的视频，收集有关资料，完成下面任务。（具体示例见PPT）</w:t>
      </w:r>
    </w:p>
    <w:p>
      <w:pPr>
        <w:pStyle w:val="5"/>
        <w:autoSpaceDE w:val="0"/>
        <w:spacing w:before="0" w:beforeAutospacing="0" w:after="0" w:afterAutospacing="0" w:line="400" w:lineRule="exact"/>
        <w:ind w:firstLine="310"/>
        <w:rPr>
          <w:rFonts w:ascii="Calibri" w:hAnsi="Calibri" w:eastAsia="华文中宋" w:cs="Calibri"/>
          <w:kern w:val="24"/>
        </w:rPr>
      </w:pPr>
      <w:r>
        <w:rPr>
          <w:rFonts w:hint="eastAsia" w:ascii="Calibri" w:hAnsi="Calibri" w:eastAsia="华文中宋" w:cs="Calibri"/>
          <w:kern w:val="24"/>
        </w:rPr>
        <w:t>（1）为屈原撰写有关的个人小传（生平简介）。</w:t>
      </w:r>
    </w:p>
    <w:p>
      <w:pPr>
        <w:pStyle w:val="5"/>
        <w:autoSpaceDE w:val="0"/>
        <w:spacing w:before="0" w:beforeAutospacing="0" w:after="0" w:afterAutospacing="0" w:line="400" w:lineRule="exact"/>
        <w:ind w:firstLine="310"/>
        <w:rPr>
          <w:rFonts w:ascii="Calibri" w:hAnsi="Calibri" w:eastAsia="华文中宋" w:cs="Calibri"/>
          <w:kern w:val="24"/>
        </w:rPr>
      </w:pPr>
      <w:r>
        <w:rPr>
          <w:rFonts w:hint="eastAsia" w:ascii="Calibri" w:hAnsi="Calibri" w:eastAsia="华文中宋" w:cs="Calibri"/>
          <w:kern w:val="24"/>
        </w:rPr>
        <w:t>（2）简介作品《离骚》。</w:t>
      </w:r>
    </w:p>
    <w:p>
      <w:pPr>
        <w:pStyle w:val="5"/>
        <w:autoSpaceDE w:val="0"/>
        <w:spacing w:before="0" w:beforeAutospacing="0" w:after="0" w:afterAutospacing="0" w:line="400" w:lineRule="exact"/>
        <w:ind w:firstLine="310"/>
        <w:rPr>
          <w:rFonts w:ascii="Calibri" w:hAnsi="Calibri" w:eastAsia="华文中宋" w:cs="Calibri"/>
          <w:kern w:val="24"/>
        </w:rPr>
      </w:pPr>
      <w:r>
        <w:rPr>
          <w:rFonts w:hint="eastAsia" w:ascii="Calibri" w:hAnsi="Calibri" w:eastAsia="华文中宋" w:cs="Calibri"/>
          <w:kern w:val="24"/>
        </w:rPr>
        <w:t>（3）阅读课文，摘抄你最喜欢的诗句并做批注。</w:t>
      </w:r>
    </w:p>
    <w:p>
      <w:pPr>
        <w:pStyle w:val="5"/>
        <w:autoSpaceDE w:val="0"/>
        <w:spacing w:before="0" w:beforeAutospacing="0" w:after="0" w:afterAutospacing="0" w:line="400" w:lineRule="exact"/>
        <w:ind w:firstLine="310"/>
        <w:rPr>
          <w:rFonts w:ascii="Calibri" w:hAnsi="Calibri" w:eastAsia="华文中宋" w:cs="Calibri"/>
          <w:kern w:val="24"/>
          <w:u w:val="single"/>
        </w:rPr>
      </w:pPr>
      <w:r>
        <w:rPr>
          <w:rFonts w:hint="eastAsia" w:ascii="Calibri" w:hAnsi="Calibri" w:eastAsia="华文中宋" w:cs="Calibri"/>
          <w:kern w:val="24"/>
        </w:rPr>
        <w:t>（</w:t>
      </w:r>
      <w:r>
        <w:rPr>
          <w:rFonts w:hint="eastAsia" w:ascii="Calibri" w:hAnsi="Calibri" w:eastAsia="华文中宋" w:cs="Calibri"/>
          <w:kern w:val="24"/>
          <w:u w:val="single"/>
        </w:rPr>
        <w:t>教学建议：课前预习为主，课堂展示，适时点评，知人论世，了解作者及相关作品，通过自主阅读体会，对楚辞体《离骚》形成初步感知，为后面新课教授奠定基础。）</w:t>
      </w:r>
    </w:p>
    <w:p>
      <w:pPr>
        <w:pStyle w:val="5"/>
        <w:autoSpaceDE w:val="0"/>
        <w:spacing w:before="0" w:beforeAutospacing="0" w:after="0" w:afterAutospacing="0" w:line="400" w:lineRule="exact"/>
        <w:ind w:firstLine="310"/>
        <w:rPr>
          <w:rFonts w:ascii="Calibri" w:hAnsi="Calibri" w:eastAsia="华文中宋" w:cs="Calibri"/>
          <w:kern w:val="24"/>
        </w:rPr>
      </w:pPr>
      <w:r>
        <w:rPr>
          <w:rFonts w:hint="eastAsia" w:ascii="Calibri" w:hAnsi="Calibri" w:eastAsia="华文中宋" w:cs="Calibri"/>
          <w:kern w:val="24"/>
        </w:rPr>
        <w:t>第三站：汉代庐江（今安徽省）</w:t>
      </w:r>
    </w:p>
    <w:p>
      <w:pPr>
        <w:pStyle w:val="5"/>
        <w:autoSpaceDE w:val="0"/>
        <w:spacing w:before="0" w:beforeAutospacing="0" w:after="0" w:afterAutospacing="0" w:line="400" w:lineRule="exact"/>
        <w:ind w:firstLine="310"/>
        <w:rPr>
          <w:rFonts w:ascii="Calibri" w:hAnsi="Calibri" w:eastAsia="华文中宋" w:cs="Calibri"/>
          <w:b/>
          <w:bCs/>
          <w:kern w:val="24"/>
        </w:rPr>
      </w:pPr>
      <w:r>
        <w:rPr>
          <w:rFonts w:hint="eastAsia" w:ascii="Calibri" w:hAnsi="Calibri" w:eastAsia="华文中宋" w:cs="Calibri"/>
          <w:b/>
          <w:bCs/>
          <w:kern w:val="24"/>
        </w:rPr>
        <w:t>任务六：编排情景剧</w:t>
      </w:r>
    </w:p>
    <w:p>
      <w:pPr>
        <w:pStyle w:val="5"/>
        <w:autoSpaceDE w:val="0"/>
        <w:spacing w:before="0" w:beforeAutospacing="0" w:after="0" w:afterAutospacing="0" w:line="400" w:lineRule="exact"/>
        <w:ind w:firstLine="310"/>
        <w:rPr>
          <w:rFonts w:ascii="Calibri" w:hAnsi="Calibri" w:eastAsia="华文中宋" w:cs="Calibri"/>
          <w:kern w:val="24"/>
        </w:rPr>
      </w:pPr>
      <w:r>
        <w:rPr>
          <w:rFonts w:hint="eastAsia" w:ascii="Calibri" w:hAnsi="Calibri" w:eastAsia="华文中宋" w:cs="Calibri"/>
          <w:kern w:val="24"/>
        </w:rPr>
        <w:t>如果当地要编排名篇《孔雀东南飞》，诚邀你当助理编剧，根据课本内容，完成下面材料任务。</w:t>
      </w:r>
    </w:p>
    <w:p>
      <w:pPr>
        <w:pStyle w:val="5"/>
        <w:autoSpaceDE w:val="0"/>
        <w:spacing w:before="0" w:beforeAutospacing="0" w:after="0" w:afterAutospacing="0" w:line="400" w:lineRule="exact"/>
        <w:ind w:firstLine="310"/>
        <w:rPr>
          <w:rFonts w:ascii="Calibri" w:hAnsi="Calibri" w:eastAsia="华文中宋" w:cs="Calibri"/>
          <w:kern w:val="24"/>
        </w:rPr>
      </w:pPr>
      <w:r>
        <w:rPr>
          <w:rFonts w:hint="eastAsia" w:ascii="Calibri" w:hAnsi="Calibri" w:eastAsia="华文中宋" w:cs="Calibri"/>
          <w:kern w:val="24"/>
        </w:rPr>
        <w:t>以下</w:t>
      </w:r>
      <w:r>
        <w:rPr>
          <w:rFonts w:ascii="Calibri" w:hAnsi="Calibri" w:eastAsia="华文中宋" w:cs="Calibri"/>
          <w:kern w:val="24"/>
        </w:rPr>
        <w:t>《孔雀东南飞》的剧本脚本</w:t>
      </w:r>
      <w:r>
        <w:rPr>
          <w:rFonts w:hint="eastAsia" w:ascii="Calibri" w:hAnsi="Calibri" w:eastAsia="华文中宋" w:cs="Calibri"/>
          <w:kern w:val="24"/>
        </w:rPr>
        <w:t>，根据上下文提示在横线上填写标题与内容。</w:t>
      </w:r>
    </w:p>
    <w:p>
      <w:pPr>
        <w:pStyle w:val="5"/>
        <w:autoSpaceDE w:val="0"/>
        <w:spacing w:before="0" w:beforeAutospacing="0" w:after="0" w:afterAutospacing="0" w:line="400" w:lineRule="exact"/>
        <w:ind w:firstLine="310"/>
        <w:rPr>
          <w:rFonts w:ascii="Calibri" w:hAnsi="Calibri" w:eastAsia="华文中宋" w:cs="Calibri"/>
          <w:kern w:val="24"/>
        </w:rPr>
      </w:pPr>
      <w:r>
        <w:rPr>
          <w:rFonts w:ascii="Calibri" w:hAnsi="Calibri" w:eastAsia="华文中宋" w:cs="Calibri"/>
          <w:kern w:val="24"/>
        </w:rPr>
        <w:t xml:space="preserve"> 角色：</w:t>
      </w:r>
    </w:p>
    <w:p>
      <w:pPr>
        <w:pStyle w:val="5"/>
        <w:autoSpaceDE w:val="0"/>
        <w:spacing w:before="0" w:beforeAutospacing="0" w:after="0" w:afterAutospacing="0" w:line="400" w:lineRule="exact"/>
        <w:ind w:firstLine="310"/>
        <w:rPr>
          <w:rFonts w:ascii="Calibri" w:hAnsi="Calibri" w:eastAsia="华文中宋" w:cs="Calibri"/>
          <w:kern w:val="24"/>
        </w:rPr>
      </w:pPr>
      <w:r>
        <w:rPr>
          <w:rFonts w:ascii="Calibri" w:hAnsi="Calibri" w:eastAsia="华文中宋" w:cs="Calibri"/>
          <w:kern w:val="24"/>
        </w:rPr>
        <w:t>1.刘兰芝：女主角，</w:t>
      </w:r>
      <w:r>
        <w:rPr>
          <w:rFonts w:hint="eastAsia" w:ascii="Calibri" w:hAnsi="Calibri" w:eastAsia="华文中宋" w:cs="Calibri"/>
          <w:kern w:val="24"/>
          <w:u w:val="single"/>
        </w:rPr>
        <w:t xml:space="preserve">                       </w:t>
      </w:r>
      <w:r>
        <w:rPr>
          <w:rFonts w:ascii="Calibri" w:hAnsi="Calibri" w:eastAsia="华文中宋" w:cs="Calibri"/>
          <w:kern w:val="24"/>
        </w:rPr>
        <w:t>。</w:t>
      </w:r>
      <w:r>
        <w:rPr>
          <w:rFonts w:hint="eastAsia" w:ascii="Calibri" w:hAnsi="Calibri" w:eastAsia="华文中宋" w:cs="Calibri"/>
          <w:kern w:val="24"/>
        </w:rPr>
        <w:t>（点出人物性格）</w:t>
      </w:r>
    </w:p>
    <w:p>
      <w:pPr>
        <w:pStyle w:val="5"/>
        <w:autoSpaceDE w:val="0"/>
        <w:spacing w:before="0" w:beforeAutospacing="0" w:after="0" w:afterAutospacing="0" w:line="400" w:lineRule="exact"/>
        <w:ind w:firstLine="310"/>
        <w:rPr>
          <w:rFonts w:ascii="Calibri" w:hAnsi="Calibri" w:eastAsia="华文中宋" w:cs="Calibri"/>
          <w:kern w:val="24"/>
        </w:rPr>
      </w:pPr>
      <w:r>
        <w:rPr>
          <w:rFonts w:ascii="Calibri" w:hAnsi="Calibri" w:eastAsia="华文中宋" w:cs="Calibri"/>
          <w:kern w:val="24"/>
        </w:rPr>
        <w:t>2.焦仲卿：男主角，忠诚、正直、深爱着刘兰芝。</w:t>
      </w:r>
    </w:p>
    <w:p>
      <w:pPr>
        <w:pStyle w:val="5"/>
        <w:autoSpaceDE w:val="0"/>
        <w:spacing w:before="0" w:beforeAutospacing="0" w:after="0" w:afterAutospacing="0" w:line="400" w:lineRule="exact"/>
        <w:ind w:firstLine="310"/>
        <w:rPr>
          <w:rFonts w:ascii="Calibri" w:hAnsi="Calibri" w:eastAsia="华文中宋" w:cs="Calibri"/>
          <w:kern w:val="24"/>
        </w:rPr>
      </w:pPr>
      <w:r>
        <w:rPr>
          <w:rFonts w:ascii="Calibri" w:hAnsi="Calibri" w:eastAsia="华文中宋" w:cs="Calibri"/>
          <w:kern w:val="24"/>
        </w:rPr>
        <w:t>3.焦母：焦仲卿的母亲，固执、专横。</w:t>
      </w:r>
    </w:p>
    <w:p>
      <w:pPr>
        <w:pStyle w:val="5"/>
        <w:autoSpaceDE w:val="0"/>
        <w:spacing w:before="0" w:beforeAutospacing="0" w:after="0" w:afterAutospacing="0" w:line="400" w:lineRule="exact"/>
        <w:ind w:firstLine="310"/>
        <w:rPr>
          <w:rFonts w:ascii="Calibri" w:hAnsi="Calibri" w:eastAsia="华文中宋" w:cs="Calibri"/>
          <w:kern w:val="24"/>
        </w:rPr>
      </w:pPr>
      <w:r>
        <w:rPr>
          <w:rFonts w:ascii="Calibri" w:hAnsi="Calibri" w:eastAsia="华文中宋" w:cs="Calibri"/>
          <w:kern w:val="24"/>
        </w:rPr>
        <w:t>4.刘兄：刘兰芝的哥哥，性格暴躁。</w:t>
      </w:r>
    </w:p>
    <w:p>
      <w:pPr>
        <w:pStyle w:val="5"/>
        <w:autoSpaceDE w:val="0"/>
        <w:spacing w:before="0" w:beforeAutospacing="0" w:after="0" w:afterAutospacing="0" w:line="400" w:lineRule="exact"/>
        <w:ind w:firstLine="310"/>
        <w:rPr>
          <w:rFonts w:ascii="Calibri" w:hAnsi="Calibri" w:eastAsia="华文中宋" w:cs="Calibri"/>
          <w:kern w:val="24"/>
        </w:rPr>
      </w:pPr>
      <w:r>
        <w:rPr>
          <w:rFonts w:ascii="Calibri" w:hAnsi="Calibri" w:eastAsia="华文中宋" w:cs="Calibri"/>
          <w:kern w:val="24"/>
        </w:rPr>
        <w:t>5.媒婆：负责说媒的人。</w:t>
      </w:r>
    </w:p>
    <w:p>
      <w:pPr>
        <w:pStyle w:val="5"/>
        <w:autoSpaceDE w:val="0"/>
        <w:spacing w:before="0" w:beforeAutospacing="0" w:after="0" w:afterAutospacing="0" w:line="400" w:lineRule="exact"/>
        <w:ind w:firstLine="310"/>
        <w:rPr>
          <w:rFonts w:ascii="Calibri" w:hAnsi="Calibri" w:eastAsia="华文中宋" w:cs="Calibri"/>
          <w:kern w:val="24"/>
        </w:rPr>
      </w:pPr>
      <w:r>
        <w:rPr>
          <w:rFonts w:ascii="Calibri" w:hAnsi="Calibri" w:eastAsia="华文中宋" w:cs="Calibri"/>
          <w:kern w:val="24"/>
        </w:rPr>
        <w:t>第一幕：</w:t>
      </w:r>
      <w:r>
        <w:rPr>
          <w:rFonts w:hint="eastAsia" w:ascii="Calibri" w:hAnsi="Calibri" w:eastAsia="华文中宋" w:cs="Calibri"/>
          <w:kern w:val="24"/>
        </w:rPr>
        <w:t>焦母遣</w:t>
      </w:r>
      <w:r>
        <w:rPr>
          <w:rFonts w:ascii="Calibri" w:hAnsi="Calibri" w:eastAsia="华文中宋" w:cs="Calibri"/>
          <w:kern w:val="24"/>
        </w:rPr>
        <w:t>离</w:t>
      </w:r>
    </w:p>
    <w:p>
      <w:pPr>
        <w:pStyle w:val="5"/>
        <w:autoSpaceDE w:val="0"/>
        <w:spacing w:before="0" w:beforeAutospacing="0" w:after="0" w:afterAutospacing="0" w:line="400" w:lineRule="exact"/>
        <w:ind w:firstLine="310"/>
        <w:rPr>
          <w:rFonts w:ascii="Calibri" w:hAnsi="Calibri" w:eastAsia="华文中宋" w:cs="Calibri"/>
          <w:kern w:val="24"/>
        </w:rPr>
      </w:pPr>
      <w:r>
        <w:rPr>
          <w:rFonts w:ascii="Calibri" w:hAnsi="Calibri" w:eastAsia="华文中宋" w:cs="Calibri"/>
          <w:kern w:val="24"/>
        </w:rPr>
        <w:t>时间：清晨</w:t>
      </w:r>
      <w:r>
        <w:rPr>
          <w:rFonts w:hint="eastAsia" w:ascii="Calibri" w:hAnsi="Calibri" w:eastAsia="华文中宋" w:cs="Calibri"/>
          <w:kern w:val="24"/>
        </w:rPr>
        <w:t xml:space="preserve">  </w:t>
      </w:r>
      <w:r>
        <w:rPr>
          <w:rFonts w:ascii="Calibri" w:hAnsi="Calibri" w:eastAsia="华文中宋" w:cs="Calibri"/>
          <w:kern w:val="24"/>
        </w:rPr>
        <w:t>地点：焦仲卿家</w:t>
      </w:r>
    </w:p>
    <w:p>
      <w:pPr>
        <w:pStyle w:val="5"/>
        <w:autoSpaceDE w:val="0"/>
        <w:spacing w:before="0" w:beforeAutospacing="0" w:after="0" w:afterAutospacing="0" w:line="400" w:lineRule="exact"/>
        <w:ind w:firstLine="310"/>
        <w:rPr>
          <w:rFonts w:ascii="Calibri" w:hAnsi="Calibri" w:eastAsia="华文中宋" w:cs="Calibri"/>
          <w:kern w:val="24"/>
        </w:rPr>
      </w:pPr>
      <w:r>
        <w:rPr>
          <w:rFonts w:ascii="Calibri" w:hAnsi="Calibri" w:eastAsia="华文中宋" w:cs="Calibri"/>
          <w:kern w:val="24"/>
        </w:rPr>
        <w:t>刘兰芝在房间里默默地收拾行李，焦仲卿走进房间，与刘兰芝相拥而泣。焦仲卿无奈地告别刘兰芝，刘兰芝含泪离开。</w:t>
      </w:r>
    </w:p>
    <w:p>
      <w:pPr>
        <w:pStyle w:val="5"/>
        <w:autoSpaceDE w:val="0"/>
        <w:spacing w:before="0" w:beforeAutospacing="0" w:after="0" w:afterAutospacing="0" w:line="400" w:lineRule="exact"/>
        <w:ind w:firstLine="310"/>
        <w:rPr>
          <w:rFonts w:ascii="Calibri" w:hAnsi="Calibri" w:eastAsia="华文中宋" w:cs="Calibri"/>
          <w:kern w:val="24"/>
        </w:rPr>
      </w:pPr>
      <w:r>
        <w:rPr>
          <w:rFonts w:ascii="Calibri" w:hAnsi="Calibri" w:eastAsia="华文中宋" w:cs="Calibri"/>
          <w:kern w:val="24"/>
        </w:rPr>
        <w:t>第二幕：</w:t>
      </w:r>
      <w:r>
        <w:rPr>
          <w:rFonts w:hint="eastAsia" w:ascii="Calibri" w:hAnsi="Calibri" w:eastAsia="华文中宋" w:cs="Calibri"/>
          <w:kern w:val="24"/>
        </w:rPr>
        <w:t>父兄</w:t>
      </w:r>
      <w:r>
        <w:rPr>
          <w:rFonts w:ascii="Calibri" w:hAnsi="Calibri" w:eastAsia="华文中宋" w:cs="Calibri"/>
          <w:kern w:val="24"/>
        </w:rPr>
        <w:t>逼婚</w:t>
      </w:r>
    </w:p>
    <w:p>
      <w:pPr>
        <w:pStyle w:val="5"/>
        <w:autoSpaceDE w:val="0"/>
        <w:spacing w:before="0" w:beforeAutospacing="0" w:after="0" w:afterAutospacing="0" w:line="400" w:lineRule="exact"/>
        <w:ind w:firstLine="310"/>
        <w:rPr>
          <w:rFonts w:ascii="Calibri" w:hAnsi="Calibri" w:eastAsia="华文中宋" w:cs="Calibri"/>
          <w:kern w:val="24"/>
        </w:rPr>
      </w:pPr>
      <w:r>
        <w:rPr>
          <w:rFonts w:ascii="Calibri" w:hAnsi="Calibri" w:eastAsia="华文中宋" w:cs="Calibri"/>
          <w:kern w:val="24"/>
        </w:rPr>
        <w:t>时间：中午</w:t>
      </w:r>
      <w:r>
        <w:rPr>
          <w:rFonts w:hint="eastAsia" w:ascii="Calibri" w:hAnsi="Calibri" w:eastAsia="华文中宋" w:cs="Calibri"/>
          <w:kern w:val="24"/>
        </w:rPr>
        <w:t xml:space="preserve">  </w:t>
      </w:r>
      <w:r>
        <w:rPr>
          <w:rFonts w:ascii="Calibri" w:hAnsi="Calibri" w:eastAsia="华文中宋" w:cs="Calibri"/>
          <w:kern w:val="24"/>
        </w:rPr>
        <w:t>地点：刘兰芝家</w:t>
      </w:r>
    </w:p>
    <w:p>
      <w:pPr>
        <w:pStyle w:val="5"/>
        <w:autoSpaceDE w:val="0"/>
        <w:spacing w:before="0" w:beforeAutospacing="0" w:after="0" w:afterAutospacing="0" w:line="400" w:lineRule="exact"/>
        <w:ind w:firstLine="310"/>
        <w:rPr>
          <w:rFonts w:ascii="Calibri" w:hAnsi="Calibri" w:eastAsia="华文中宋" w:cs="Calibri"/>
          <w:kern w:val="24"/>
        </w:rPr>
      </w:pPr>
      <w:r>
        <w:rPr>
          <w:rFonts w:ascii="Calibri" w:hAnsi="Calibri" w:eastAsia="华文中宋" w:cs="Calibri"/>
          <w:kern w:val="24"/>
        </w:rPr>
        <w:t>刘兄得知刘兰芝被赶回娘家，愤怒地责备她，并决定将她改嫁。刘兰芝苦苦哀求，但无法改变刘兄的决定。</w:t>
      </w:r>
    </w:p>
    <w:p>
      <w:pPr>
        <w:pStyle w:val="5"/>
        <w:autoSpaceDE w:val="0"/>
        <w:spacing w:before="0" w:beforeAutospacing="0" w:after="0" w:afterAutospacing="0" w:line="400" w:lineRule="exact"/>
        <w:ind w:firstLine="310"/>
        <w:rPr>
          <w:rFonts w:ascii="Calibri" w:hAnsi="Calibri" w:eastAsia="华文中宋" w:cs="Calibri"/>
          <w:kern w:val="24"/>
        </w:rPr>
      </w:pPr>
      <w:r>
        <w:rPr>
          <w:rFonts w:ascii="Calibri" w:hAnsi="Calibri" w:eastAsia="华文中宋" w:cs="Calibri"/>
          <w:kern w:val="24"/>
        </w:rPr>
        <w:t>第三幕：相会</w:t>
      </w:r>
      <w:r>
        <w:rPr>
          <w:rFonts w:hint="eastAsia" w:ascii="Calibri" w:hAnsi="Calibri" w:eastAsia="华文中宋" w:cs="Calibri"/>
          <w:kern w:val="24"/>
        </w:rPr>
        <w:t>盟约</w:t>
      </w:r>
    </w:p>
    <w:p>
      <w:pPr>
        <w:pStyle w:val="5"/>
        <w:autoSpaceDE w:val="0"/>
        <w:spacing w:before="0" w:beforeAutospacing="0" w:after="0" w:afterAutospacing="0" w:line="400" w:lineRule="exact"/>
        <w:ind w:firstLine="310"/>
        <w:rPr>
          <w:rFonts w:ascii="Calibri" w:hAnsi="Calibri" w:eastAsia="华文中宋" w:cs="Calibri"/>
          <w:kern w:val="24"/>
        </w:rPr>
      </w:pPr>
      <w:r>
        <w:rPr>
          <w:rFonts w:ascii="Calibri" w:hAnsi="Calibri" w:eastAsia="华文中宋" w:cs="Calibri"/>
          <w:kern w:val="24"/>
        </w:rPr>
        <w:t>时间：傍晚</w:t>
      </w:r>
      <w:r>
        <w:rPr>
          <w:rFonts w:hint="eastAsia" w:ascii="Calibri" w:hAnsi="Calibri" w:eastAsia="华文中宋" w:cs="Calibri"/>
          <w:kern w:val="24"/>
        </w:rPr>
        <w:t xml:space="preserve">  </w:t>
      </w:r>
      <w:r>
        <w:rPr>
          <w:rFonts w:ascii="Calibri" w:hAnsi="Calibri" w:eastAsia="华文中宋" w:cs="Calibri"/>
          <w:kern w:val="24"/>
        </w:rPr>
        <w:t>地点：树林</w:t>
      </w:r>
    </w:p>
    <w:p>
      <w:pPr>
        <w:pStyle w:val="5"/>
        <w:autoSpaceDE w:val="0"/>
        <w:spacing w:before="0" w:beforeAutospacing="0" w:after="0" w:afterAutospacing="0" w:line="400" w:lineRule="exact"/>
        <w:ind w:firstLine="310"/>
        <w:rPr>
          <w:kern w:val="24"/>
          <w:u w:val="single"/>
        </w:rPr>
      </w:pPr>
      <w:r>
        <w:rPr>
          <w:rFonts w:hint="eastAsia"/>
          <w:kern w:val="24"/>
          <w:u w:val="single"/>
        </w:rPr>
        <w:t>__________________________________________________________________</w:t>
      </w:r>
    </w:p>
    <w:p>
      <w:pPr>
        <w:pStyle w:val="5"/>
        <w:autoSpaceDE w:val="0"/>
        <w:spacing w:before="0" w:beforeAutospacing="0" w:after="0" w:afterAutospacing="0" w:line="400" w:lineRule="exact"/>
        <w:ind w:firstLine="310"/>
        <w:rPr>
          <w:kern w:val="24"/>
          <w:u w:val="single"/>
        </w:rPr>
      </w:pPr>
      <w:r>
        <w:rPr>
          <w:rFonts w:hint="eastAsia"/>
          <w:kern w:val="24"/>
          <w:u w:val="single"/>
        </w:rPr>
        <w:t>__________________________________________________________________</w:t>
      </w:r>
    </w:p>
    <w:p>
      <w:pPr>
        <w:pStyle w:val="5"/>
        <w:autoSpaceDE w:val="0"/>
        <w:spacing w:before="0" w:beforeAutospacing="0" w:after="0" w:afterAutospacing="0" w:line="400" w:lineRule="exact"/>
        <w:ind w:firstLine="310"/>
        <w:rPr>
          <w:kern w:val="24"/>
          <w:u w:val="single"/>
        </w:rPr>
      </w:pPr>
      <w:r>
        <w:rPr>
          <w:rFonts w:hint="eastAsia"/>
          <w:kern w:val="24"/>
          <w:u w:val="single"/>
        </w:rPr>
        <w:t>__________________________________________________________________</w:t>
      </w:r>
    </w:p>
    <w:p>
      <w:pPr>
        <w:pStyle w:val="5"/>
        <w:autoSpaceDE w:val="0"/>
        <w:spacing w:before="0" w:beforeAutospacing="0" w:after="0" w:afterAutospacing="0" w:line="400" w:lineRule="exact"/>
        <w:ind w:firstLine="310"/>
        <w:rPr>
          <w:kern w:val="24"/>
          <w:u w:val="single"/>
        </w:rPr>
      </w:pPr>
      <w:r>
        <w:rPr>
          <w:rFonts w:hint="eastAsia"/>
          <w:kern w:val="24"/>
          <w:u w:val="single"/>
        </w:rPr>
        <w:t>__________________________________________________________________</w:t>
      </w:r>
    </w:p>
    <w:p>
      <w:pPr>
        <w:pStyle w:val="5"/>
        <w:autoSpaceDE w:val="0"/>
        <w:spacing w:before="0" w:beforeAutospacing="0" w:after="0" w:afterAutospacing="0" w:line="400" w:lineRule="exact"/>
        <w:ind w:firstLine="310"/>
        <w:rPr>
          <w:kern w:val="24"/>
          <w:u w:val="single"/>
        </w:rPr>
      </w:pPr>
      <w:r>
        <w:rPr>
          <w:rFonts w:ascii="Calibri" w:hAnsi="Calibri" w:eastAsia="华文中宋" w:cs="Calibri"/>
          <w:kern w:val="24"/>
        </w:rPr>
        <w:t>第四幕：</w:t>
      </w:r>
      <w:r>
        <w:rPr>
          <w:rFonts w:hint="eastAsia"/>
          <w:kern w:val="24"/>
          <w:u w:val="single"/>
        </w:rPr>
        <w:t>____________</w:t>
      </w:r>
    </w:p>
    <w:p>
      <w:pPr>
        <w:pStyle w:val="5"/>
        <w:autoSpaceDE w:val="0"/>
        <w:spacing w:before="0" w:beforeAutospacing="0" w:after="0" w:afterAutospacing="0" w:line="400" w:lineRule="exact"/>
        <w:ind w:firstLine="310"/>
        <w:rPr>
          <w:rFonts w:ascii="Calibri" w:hAnsi="Calibri" w:eastAsia="华文中宋" w:cs="Calibri"/>
          <w:kern w:val="24"/>
        </w:rPr>
      </w:pPr>
      <w:r>
        <w:rPr>
          <w:rFonts w:ascii="Calibri" w:hAnsi="Calibri" w:eastAsia="华文中宋" w:cs="Calibri"/>
          <w:kern w:val="24"/>
        </w:rPr>
        <w:t>时间：夜晚</w:t>
      </w:r>
      <w:r>
        <w:rPr>
          <w:rFonts w:hint="eastAsia" w:ascii="Calibri" w:hAnsi="Calibri" w:eastAsia="华文中宋" w:cs="Calibri"/>
          <w:kern w:val="24"/>
        </w:rPr>
        <w:t xml:space="preserve">  </w:t>
      </w:r>
      <w:r>
        <w:rPr>
          <w:rFonts w:ascii="Calibri" w:hAnsi="Calibri" w:eastAsia="华文中宋" w:cs="Calibri"/>
          <w:kern w:val="24"/>
        </w:rPr>
        <w:t>地点：河边</w:t>
      </w:r>
    </w:p>
    <w:p>
      <w:pPr>
        <w:pStyle w:val="5"/>
        <w:autoSpaceDE w:val="0"/>
        <w:spacing w:before="0" w:beforeAutospacing="0" w:after="0" w:afterAutospacing="0" w:line="400" w:lineRule="exact"/>
        <w:ind w:firstLine="310"/>
        <w:rPr>
          <w:rFonts w:ascii="Calibri" w:hAnsi="Calibri" w:eastAsia="华文中宋" w:cs="Calibri"/>
          <w:kern w:val="24"/>
        </w:rPr>
      </w:pPr>
      <w:r>
        <w:rPr>
          <w:rFonts w:ascii="Calibri" w:hAnsi="Calibri" w:eastAsia="华文中宋" w:cs="Calibri"/>
          <w:kern w:val="24"/>
        </w:rPr>
        <w:t>刘兰芝</w:t>
      </w:r>
      <w:r>
        <w:rPr>
          <w:rFonts w:hint="eastAsia" w:ascii="Calibri" w:hAnsi="Calibri" w:eastAsia="华文中宋" w:cs="Calibri"/>
          <w:kern w:val="24"/>
        </w:rPr>
        <w:t>在迎娶那天，梳妆完毕，毅然</w:t>
      </w:r>
      <w:r>
        <w:rPr>
          <w:rFonts w:ascii="Calibri" w:hAnsi="Calibri" w:eastAsia="华文中宋" w:cs="Calibri"/>
          <w:kern w:val="24"/>
        </w:rPr>
        <w:t>来到河边，</w:t>
      </w:r>
      <w:r>
        <w:rPr>
          <w:rFonts w:hint="eastAsia" w:ascii="Calibri" w:hAnsi="Calibri" w:eastAsia="华文中宋" w:cs="Calibri"/>
          <w:kern w:val="24"/>
        </w:rPr>
        <w:t>手揽衣裙，脱下鞋子纵身</w:t>
      </w:r>
      <w:r>
        <w:rPr>
          <w:rFonts w:ascii="Calibri" w:hAnsi="Calibri" w:eastAsia="华文中宋" w:cs="Calibri"/>
          <w:kern w:val="24"/>
        </w:rPr>
        <w:t>跳入河中，以死殉情。焦仲卿</w:t>
      </w:r>
      <w:r>
        <w:rPr>
          <w:rFonts w:hint="eastAsia" w:ascii="Calibri" w:hAnsi="Calibri" w:eastAsia="华文中宋" w:cs="Calibri"/>
          <w:kern w:val="24"/>
        </w:rPr>
        <w:t>得知噩耗，告别母亲，来到庭树下徘徊良久，终一丈白凌结束了自己的生命。</w:t>
      </w:r>
      <w:r>
        <w:rPr>
          <w:rFonts w:ascii="Calibri" w:hAnsi="Calibri" w:eastAsia="华文中宋" w:cs="Calibri"/>
          <w:kern w:val="24"/>
        </w:rPr>
        <w:t>他们</w:t>
      </w:r>
      <w:r>
        <w:rPr>
          <w:rFonts w:hint="eastAsia" w:ascii="Calibri" w:hAnsi="Calibri" w:eastAsia="华文中宋" w:cs="Calibri"/>
          <w:kern w:val="24"/>
        </w:rPr>
        <w:t>死后合葬，坟墓前种植的松柏、梧桐枝叶相连，不时能听见一对鸳鸯发出悲鸣声，令人不禁感叹！</w:t>
      </w:r>
    </w:p>
    <w:p>
      <w:pPr>
        <w:pStyle w:val="5"/>
        <w:autoSpaceDE w:val="0"/>
        <w:spacing w:before="0" w:beforeAutospacing="0" w:after="0" w:afterAutospacing="0" w:line="400" w:lineRule="exact"/>
        <w:ind w:firstLine="480" w:firstLineChars="200"/>
        <w:rPr>
          <w:rFonts w:ascii="Calibri" w:hAnsi="Calibri" w:eastAsia="华文中宋" w:cs="Calibri"/>
          <w:kern w:val="24"/>
          <w:u w:val="single"/>
        </w:rPr>
      </w:pPr>
      <w:r>
        <w:rPr>
          <w:rFonts w:ascii="Calibri" w:hAnsi="Calibri" w:eastAsia="华文中宋" w:cs="Calibri"/>
          <w:kern w:val="24"/>
          <w:u w:val="single"/>
        </w:rPr>
        <w:t>这只是一个简单的剧本示例，可以根据需要进行修改和完善。在编排情景剧时，可以加入更多的对话和情节，以增强剧情的感染力和表现力。同时，注意舞台布景、服装和演员表演等方面的细节，以呈现出一个精彩的剧目。</w:t>
      </w:r>
    </w:p>
    <w:p>
      <w:pPr>
        <w:pStyle w:val="5"/>
        <w:autoSpaceDE w:val="0"/>
        <w:spacing w:before="0" w:beforeAutospacing="0" w:after="0" w:afterAutospacing="0" w:line="400" w:lineRule="exact"/>
        <w:ind w:firstLine="310"/>
        <w:rPr>
          <w:rFonts w:ascii="Calibri" w:hAnsi="Calibri" w:eastAsia="华文中宋" w:cs="Calibri"/>
          <w:kern w:val="24"/>
        </w:rPr>
      </w:pPr>
      <w:r>
        <w:rPr>
          <w:rFonts w:hint="eastAsia" w:ascii="Calibri" w:hAnsi="Calibri" w:eastAsia="华文中宋" w:cs="Calibri"/>
          <w:kern w:val="24"/>
        </w:rPr>
        <w:t>第四站：天府之国（今四川省）</w:t>
      </w:r>
    </w:p>
    <w:p>
      <w:pPr>
        <w:pStyle w:val="5"/>
        <w:autoSpaceDE w:val="0"/>
        <w:spacing w:before="0" w:beforeAutospacing="0" w:after="0" w:afterAutospacing="0" w:line="400" w:lineRule="exact"/>
        <w:ind w:firstLine="310"/>
        <w:rPr>
          <w:rFonts w:ascii="Calibri" w:hAnsi="Calibri" w:eastAsia="华文中宋" w:cs="Calibri"/>
          <w:b/>
          <w:bCs/>
          <w:kern w:val="24"/>
        </w:rPr>
      </w:pPr>
      <w:r>
        <w:rPr>
          <w:rFonts w:hint="eastAsia" w:ascii="Calibri" w:hAnsi="Calibri" w:eastAsia="华文中宋" w:cs="Calibri"/>
          <w:b/>
          <w:bCs/>
          <w:kern w:val="24"/>
        </w:rPr>
        <w:t>任务七：重走蜀道 ，穿越历史风尘，聆听岁月长歌</w:t>
      </w:r>
    </w:p>
    <w:p>
      <w:pPr>
        <w:pStyle w:val="5"/>
        <w:numPr>
          <w:ilvl w:val="0"/>
          <w:numId w:val="4"/>
        </w:numPr>
        <w:autoSpaceDE w:val="0"/>
        <w:spacing w:before="0" w:beforeAutospacing="0" w:after="0" w:afterAutospacing="0" w:line="400" w:lineRule="exact"/>
        <w:ind w:firstLine="310"/>
        <w:rPr>
          <w:rFonts w:ascii="Calibri" w:hAnsi="Calibri" w:eastAsia="华文中宋" w:cs="Calibri"/>
          <w:kern w:val="24"/>
        </w:rPr>
      </w:pPr>
      <w:r>
        <w:rPr>
          <w:rFonts w:hint="eastAsia" w:ascii="Calibri" w:hAnsi="Calibri" w:eastAsia="华文中宋" w:cs="Calibri"/>
          <w:kern w:val="24"/>
        </w:rPr>
        <w:t>播放宣传片歌曲视频《蜀道长歌》，大声朗读李白名篇《蜀道难》。</w:t>
      </w:r>
    </w:p>
    <w:p>
      <w:pPr>
        <w:pStyle w:val="5"/>
        <w:autoSpaceDE w:val="0"/>
        <w:spacing w:before="0" w:beforeAutospacing="0" w:after="0" w:afterAutospacing="0" w:line="400" w:lineRule="exact"/>
        <w:ind w:firstLine="240" w:firstLineChars="100"/>
        <w:rPr>
          <w:rFonts w:ascii="Calibri" w:hAnsi="Calibri" w:eastAsia="华文中宋" w:cs="Calibri"/>
          <w:kern w:val="24"/>
        </w:rPr>
      </w:pPr>
      <w:r>
        <w:rPr>
          <w:rFonts w:hint="eastAsia" w:ascii="Calibri" w:hAnsi="Calibri" w:eastAsia="华文中宋" w:cs="Calibri"/>
          <w:kern w:val="24"/>
        </w:rPr>
        <w:t>（2）阅读素材三，了解蜀道的前世今生，搜集有关的历史文化，说说它在中华历史文化的重要作用与意义。（具体示例见PPT）</w:t>
      </w:r>
    </w:p>
    <w:p>
      <w:pPr>
        <w:pStyle w:val="5"/>
        <w:autoSpaceDE w:val="0"/>
        <w:spacing w:before="0" w:beforeAutospacing="0" w:after="0" w:afterAutospacing="0" w:line="400" w:lineRule="exact"/>
        <w:rPr>
          <w:rFonts w:ascii="Calibri" w:hAnsi="Calibri" w:eastAsia="华文中宋" w:cs="Calibri"/>
          <w:kern w:val="24"/>
          <w:u w:val="single"/>
        </w:rPr>
      </w:pPr>
      <w:r>
        <w:rPr>
          <w:rFonts w:hint="eastAsia" w:ascii="Calibri" w:hAnsi="Calibri" w:eastAsia="华文中宋" w:cs="Calibri"/>
          <w:kern w:val="24"/>
          <w:u w:val="single"/>
        </w:rPr>
        <w:t>过渡语：蜀道不仅让</w:t>
      </w:r>
      <w:r>
        <w:rPr>
          <w:rFonts w:ascii="Calibri" w:hAnsi="Calibri" w:eastAsia="华文中宋" w:cs="Calibri"/>
          <w:kern w:val="24"/>
          <w:u w:val="single"/>
        </w:rPr>
        <w:t>诗仙李白创作出影响中国文学史的千古名篇</w:t>
      </w:r>
      <w:r>
        <w:rPr>
          <w:rFonts w:hint="eastAsia" w:ascii="Calibri" w:hAnsi="Calibri" w:eastAsia="华文中宋" w:cs="Calibri"/>
          <w:kern w:val="24"/>
          <w:u w:val="single"/>
        </w:rPr>
        <w:t>，而且</w:t>
      </w:r>
      <w:r>
        <w:rPr>
          <w:rFonts w:ascii="Calibri" w:hAnsi="Calibri" w:eastAsia="华文中宋" w:cs="Calibri"/>
          <w:kern w:val="24"/>
          <w:u w:val="single"/>
        </w:rPr>
        <w:t>见证了蜀相诸葛出师未捷的千古遗恨</w:t>
      </w:r>
      <w:r>
        <w:rPr>
          <w:rFonts w:hint="eastAsia" w:ascii="Calibri" w:hAnsi="Calibri" w:eastAsia="华文中宋" w:cs="Calibri"/>
          <w:kern w:val="24"/>
          <w:u w:val="single"/>
        </w:rPr>
        <w:t>。</w:t>
      </w:r>
    </w:p>
    <w:p>
      <w:pPr>
        <w:pStyle w:val="5"/>
        <w:autoSpaceDE w:val="0"/>
        <w:spacing w:before="0" w:beforeAutospacing="0" w:after="0" w:afterAutospacing="0" w:line="400" w:lineRule="exact"/>
        <w:ind w:left="310"/>
        <w:rPr>
          <w:rFonts w:ascii="Calibri" w:hAnsi="Calibri" w:eastAsia="华文中宋" w:cs="Calibri"/>
          <w:kern w:val="24"/>
        </w:rPr>
      </w:pPr>
      <w:r>
        <w:rPr>
          <w:rFonts w:hint="eastAsia" w:ascii="Calibri" w:hAnsi="Calibri" w:eastAsia="华文中宋" w:cs="Calibri"/>
          <w:kern w:val="24"/>
        </w:rPr>
        <w:t>（3）收集有关诸葛亮的生平与功绩。</w:t>
      </w:r>
    </w:p>
    <w:p>
      <w:pPr>
        <w:pStyle w:val="5"/>
        <w:autoSpaceDE w:val="0"/>
        <w:spacing w:before="0" w:beforeAutospacing="0" w:after="0" w:afterAutospacing="0" w:line="400" w:lineRule="exact"/>
        <w:ind w:left="310"/>
        <w:rPr>
          <w:rFonts w:ascii="Calibri" w:hAnsi="Calibri" w:eastAsia="华文中宋" w:cs="Calibri"/>
          <w:kern w:val="24"/>
        </w:rPr>
      </w:pPr>
      <w:r>
        <w:rPr>
          <w:rFonts w:hint="eastAsia" w:ascii="Calibri" w:hAnsi="Calibri" w:eastAsia="华文中宋" w:cs="Calibri"/>
          <w:kern w:val="24"/>
        </w:rPr>
        <w:t>（4）陆游《书愤》诗中也用了诸葛亮的典故，那么与《蜀相》一诗有什么不同的表达效果？</w:t>
      </w:r>
    </w:p>
    <w:p>
      <w:pPr>
        <w:pStyle w:val="5"/>
        <w:autoSpaceDE w:val="0"/>
        <w:spacing w:before="0" w:beforeAutospacing="0" w:after="0" w:afterAutospacing="0" w:line="400" w:lineRule="exact"/>
        <w:ind w:left="310"/>
        <w:rPr>
          <w:rFonts w:ascii="Calibri" w:hAnsi="Calibri" w:eastAsia="华文中宋" w:cs="Calibri"/>
          <w:kern w:val="24"/>
          <w:u w:val="single"/>
        </w:rPr>
      </w:pPr>
      <w:r>
        <w:rPr>
          <w:rFonts w:hint="eastAsia" w:ascii="Calibri" w:hAnsi="Calibri" w:eastAsia="华文中宋" w:cs="Calibri"/>
          <w:kern w:val="24"/>
        </w:rPr>
        <w:t>（</w:t>
      </w:r>
      <w:r>
        <w:rPr>
          <w:rFonts w:hint="eastAsia" w:ascii="Calibri" w:hAnsi="Calibri" w:eastAsia="华文中宋" w:cs="Calibri"/>
          <w:kern w:val="24"/>
          <w:u w:val="single"/>
        </w:rPr>
        <w:t>教学建议：用视频调动学习兴趣，进行朗读指导，感受两篇作品创作手法的差异，以及其中所蕴含的不同情感。从而感受唐诗文化的历史作用。）</w:t>
      </w:r>
    </w:p>
    <w:p>
      <w:pPr>
        <w:pStyle w:val="5"/>
        <w:autoSpaceDE w:val="0"/>
        <w:spacing w:before="0" w:beforeAutospacing="0" w:after="0" w:afterAutospacing="0" w:line="400" w:lineRule="exact"/>
        <w:ind w:left="310"/>
        <w:rPr>
          <w:rFonts w:ascii="Calibri" w:hAnsi="Calibri" w:eastAsia="华文中宋" w:cs="Calibri"/>
          <w:kern w:val="24"/>
        </w:rPr>
      </w:pPr>
      <w:r>
        <w:rPr>
          <w:rFonts w:hint="eastAsia" w:ascii="Calibri" w:hAnsi="Calibri" w:eastAsia="华文中宋" w:cs="Calibri"/>
          <w:kern w:val="24"/>
        </w:rPr>
        <w:t>第五站：江南名城（杭州、扬州）</w:t>
      </w:r>
    </w:p>
    <w:p>
      <w:pPr>
        <w:pStyle w:val="5"/>
        <w:autoSpaceDE w:val="0"/>
        <w:spacing w:before="0" w:beforeAutospacing="0" w:after="0" w:afterAutospacing="0" w:line="400" w:lineRule="exact"/>
        <w:ind w:left="310"/>
        <w:rPr>
          <w:rFonts w:ascii="Calibri" w:hAnsi="Calibri" w:eastAsia="华文中宋" w:cs="Calibri"/>
          <w:b/>
          <w:bCs/>
          <w:kern w:val="24"/>
        </w:rPr>
      </w:pPr>
      <w:r>
        <w:rPr>
          <w:rFonts w:hint="eastAsia" w:ascii="Calibri" w:hAnsi="Calibri" w:eastAsia="华文中宋" w:cs="Calibri"/>
          <w:b/>
          <w:bCs/>
          <w:kern w:val="24"/>
        </w:rPr>
        <w:t>任务八：漫步宋城，品读宋词，慨叹兴衰荣辱</w:t>
      </w:r>
    </w:p>
    <w:p>
      <w:pPr>
        <w:pStyle w:val="5"/>
        <w:autoSpaceDE w:val="0"/>
        <w:spacing w:before="0" w:beforeAutospacing="0" w:after="0" w:afterAutospacing="0" w:line="400" w:lineRule="exact"/>
        <w:ind w:firstLine="480" w:firstLineChars="200"/>
        <w:rPr>
          <w:rFonts w:ascii="Calibri" w:hAnsi="Calibri" w:eastAsia="华文中宋" w:cs="Calibri"/>
          <w:kern w:val="24"/>
        </w:rPr>
      </w:pPr>
      <w:r>
        <w:rPr>
          <w:rFonts w:hint="eastAsia" w:ascii="Calibri" w:hAnsi="Calibri" w:eastAsia="华文中宋" w:cs="Calibri"/>
          <w:kern w:val="24"/>
        </w:rPr>
        <w:t>（1）承平盛世与劫后孤城（具体示例见PPT）</w:t>
      </w:r>
    </w:p>
    <w:p>
      <w:pPr>
        <w:pStyle w:val="5"/>
        <w:autoSpaceDE w:val="0"/>
        <w:spacing w:before="0" w:beforeAutospacing="0" w:after="0" w:afterAutospacing="0" w:line="400" w:lineRule="exact"/>
        <w:ind w:firstLine="480" w:firstLineChars="200"/>
        <w:rPr>
          <w:rFonts w:ascii="Calibri" w:hAnsi="Calibri" w:eastAsia="华文中宋" w:cs="Calibri"/>
          <w:kern w:val="24"/>
        </w:rPr>
      </w:pPr>
      <w:r>
        <w:rPr>
          <w:rFonts w:hint="eastAsia" w:ascii="Calibri" w:hAnsi="Calibri" w:eastAsia="华文中宋" w:cs="Calibri"/>
          <w:kern w:val="24"/>
        </w:rPr>
        <w:t>A.播放相关视频，根据收集的有关资料，了解作者及创作背景。</w:t>
      </w:r>
    </w:p>
    <w:p>
      <w:pPr>
        <w:pStyle w:val="5"/>
        <w:autoSpaceDE w:val="0"/>
        <w:spacing w:before="0" w:beforeAutospacing="0" w:after="0" w:afterAutospacing="0" w:line="400" w:lineRule="exact"/>
        <w:ind w:left="310" w:firstLine="240" w:firstLineChars="100"/>
        <w:rPr>
          <w:rFonts w:ascii="Calibri" w:hAnsi="Calibri" w:eastAsia="华文中宋" w:cs="Calibri"/>
          <w:kern w:val="24"/>
        </w:rPr>
      </w:pPr>
      <w:r>
        <w:rPr>
          <w:rFonts w:hint="eastAsia" w:ascii="Calibri" w:hAnsi="Calibri" w:eastAsia="华文中宋" w:cs="Calibri"/>
          <w:kern w:val="24"/>
        </w:rPr>
        <w:t>B.两首词所写的城市各有什么特点？</w:t>
      </w:r>
    </w:p>
    <w:p>
      <w:pPr>
        <w:pStyle w:val="5"/>
        <w:autoSpaceDE w:val="0"/>
        <w:spacing w:before="0" w:beforeAutospacing="0" w:after="0" w:afterAutospacing="0" w:line="400" w:lineRule="exact"/>
        <w:ind w:left="310"/>
        <w:rPr>
          <w:rFonts w:ascii="Calibri" w:hAnsi="Calibri" w:eastAsia="华文中宋" w:cs="Calibri"/>
          <w:kern w:val="24"/>
        </w:rPr>
      </w:pPr>
      <w:r>
        <w:rPr>
          <w:rFonts w:hint="eastAsia" w:ascii="Calibri" w:hAnsi="Calibri" w:eastAsia="华文中宋" w:cs="Calibri"/>
          <w:kern w:val="24"/>
        </w:rPr>
        <w:t>（2）民生之乐与黍离之悲</w:t>
      </w:r>
    </w:p>
    <w:p>
      <w:pPr>
        <w:pStyle w:val="5"/>
        <w:autoSpaceDE w:val="0"/>
        <w:spacing w:before="0" w:beforeAutospacing="0" w:after="0" w:afterAutospacing="0" w:line="400" w:lineRule="exact"/>
        <w:ind w:left="310"/>
        <w:rPr>
          <w:rFonts w:ascii="Calibri" w:hAnsi="Calibri" w:eastAsia="华文中宋" w:cs="Calibri"/>
          <w:kern w:val="24"/>
        </w:rPr>
      </w:pPr>
      <w:r>
        <w:rPr>
          <w:rFonts w:hint="eastAsia" w:ascii="Calibri" w:hAnsi="Calibri" w:eastAsia="华文中宋" w:cs="Calibri"/>
          <w:kern w:val="24"/>
        </w:rPr>
        <w:t>A.欣赏朗诵视频，掌握朗诵技巧。</w:t>
      </w:r>
    </w:p>
    <w:p>
      <w:pPr>
        <w:pStyle w:val="5"/>
        <w:autoSpaceDE w:val="0"/>
        <w:spacing w:before="0" w:beforeAutospacing="0" w:after="0" w:afterAutospacing="0" w:line="400" w:lineRule="exact"/>
        <w:ind w:left="310"/>
        <w:rPr>
          <w:rFonts w:ascii="Calibri" w:hAnsi="Calibri" w:eastAsia="华文中宋" w:cs="Calibri"/>
          <w:kern w:val="24"/>
        </w:rPr>
      </w:pPr>
      <w:r>
        <w:rPr>
          <w:rFonts w:hint="eastAsia" w:ascii="Calibri" w:hAnsi="Calibri" w:eastAsia="华文中宋" w:cs="Calibri"/>
          <w:kern w:val="24"/>
        </w:rPr>
        <w:t>B.你能否从中体会出作者不同的思想感情？</w:t>
      </w:r>
    </w:p>
    <w:p>
      <w:pPr>
        <w:pStyle w:val="5"/>
        <w:autoSpaceDE w:val="0"/>
        <w:spacing w:before="0" w:beforeAutospacing="0" w:after="0" w:afterAutospacing="0" w:line="400" w:lineRule="exact"/>
        <w:ind w:left="310"/>
        <w:rPr>
          <w:rFonts w:ascii="华文中宋" w:hAnsi="华文中宋" w:eastAsia="华文中宋"/>
          <w:b/>
          <w:bCs/>
          <w:color w:val="C00000"/>
          <w:kern w:val="24"/>
        </w:rPr>
      </w:pPr>
      <w:r>
        <w:rPr>
          <w:rFonts w:hint="eastAsia" w:ascii="华文中宋" w:hAnsi="华文中宋" w:eastAsia="华文中宋"/>
          <w:b/>
          <w:bCs/>
          <w:color w:val="C00000"/>
          <w:kern w:val="24"/>
        </w:rPr>
        <w:t>四、终点播报</w:t>
      </w:r>
    </w:p>
    <w:p>
      <w:pPr>
        <w:pStyle w:val="5"/>
        <w:autoSpaceDE w:val="0"/>
        <w:spacing w:before="0" w:beforeAutospacing="0" w:after="0" w:afterAutospacing="0" w:line="400" w:lineRule="exact"/>
        <w:ind w:left="310"/>
        <w:rPr>
          <w:rFonts w:hint="eastAsia" w:ascii="华文中宋" w:hAnsi="华文中宋" w:eastAsia="华文中宋"/>
          <w:b/>
          <w:bCs/>
          <w:color w:val="C00000"/>
          <w:kern w:val="24"/>
        </w:rPr>
      </w:pPr>
      <w:r>
        <w:rPr>
          <w:rFonts w:hint="eastAsia" w:ascii="华文中宋" w:hAnsi="华文中宋" w:eastAsia="华文中宋"/>
          <w:b/>
          <w:bCs/>
          <w:color w:val="C00000"/>
          <w:kern w:val="24"/>
        </w:rPr>
        <w:t>亲爱的师生！此次诗词之旅到站了，希望我们能继续跟随课本深入学习，畅享诗意的人生！</w:t>
      </w:r>
    </w:p>
    <w:p>
      <w:pPr>
        <w:pStyle w:val="5"/>
        <w:autoSpaceDE w:val="0"/>
        <w:spacing w:before="0" w:beforeAutospacing="0" w:after="0" w:afterAutospacing="0" w:line="400" w:lineRule="exact"/>
        <w:ind w:left="310"/>
        <w:rPr>
          <w:rFonts w:hint="eastAsia" w:ascii="华文中宋" w:hAnsi="华文中宋" w:eastAsia="华文中宋"/>
          <w:b/>
          <w:bCs/>
          <w:color w:val="C00000"/>
          <w:kern w:val="24"/>
        </w:rPr>
      </w:pPr>
    </w:p>
    <w:p>
      <w:pPr>
        <w:pStyle w:val="5"/>
        <w:autoSpaceDE w:val="0"/>
        <w:spacing w:before="0" w:beforeAutospacing="0" w:after="0" w:afterAutospacing="0" w:line="400" w:lineRule="exact"/>
        <w:ind w:left="310"/>
        <w:rPr>
          <w:rFonts w:hint="eastAsia" w:ascii="华文中宋" w:hAnsi="华文中宋" w:eastAsia="华文中宋"/>
          <w:b/>
          <w:bCs/>
          <w:color w:val="C00000"/>
          <w:kern w:val="24"/>
        </w:rPr>
      </w:pPr>
    </w:p>
    <w:p>
      <w:pPr>
        <w:pStyle w:val="5"/>
        <w:autoSpaceDE w:val="0"/>
        <w:spacing w:before="0" w:beforeAutospacing="0" w:after="0" w:afterAutospacing="0" w:line="400" w:lineRule="exact"/>
        <w:ind w:left="310"/>
        <w:rPr>
          <w:rFonts w:hint="eastAsia" w:ascii="华文中宋" w:hAnsi="华文中宋" w:eastAsia="华文中宋"/>
          <w:b/>
          <w:bCs/>
          <w:color w:val="C00000"/>
          <w:kern w:val="24"/>
        </w:rPr>
      </w:pPr>
    </w:p>
    <w:tbl>
      <w:tblPr>
        <w:tblStyle w:val="6"/>
        <w:tblpPr w:leftFromText="180" w:rightFromText="180" w:vertAnchor="text" w:horzAnchor="margin" w:tblpXSpec="center" w:tblpY="168"/>
        <w:tblOverlap w:val="never"/>
        <w:tblW w:w="97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5945"/>
        <w:gridCol w:w="1370"/>
        <w:gridCol w:w="13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1101" w:type="dxa"/>
            <w:vMerge w:val="restart"/>
            <w:vAlign w:val="center"/>
          </w:tcPr>
          <w:p>
            <w:pPr>
              <w:adjustRightInd w:val="0"/>
              <w:snapToGrid w:val="0"/>
              <w:spacing w:line="312" w:lineRule="auto"/>
              <w:jc w:val="center"/>
              <w:rPr>
                <w:rFonts w:hint="eastAsia" w:ascii="华文中宋" w:hAnsi="华文中宋" w:eastAsia="华文中宋" w:cs="黑体"/>
                <w:b/>
                <w:sz w:val="32"/>
                <w:szCs w:val="32"/>
              </w:rPr>
            </w:pPr>
            <w:r>
              <w:rPr>
                <w:rFonts w:hint="eastAsia" w:ascii="华文中宋" w:hAnsi="华文中宋" w:eastAsia="华文中宋" w:cs="黑体"/>
                <w:b/>
                <w:sz w:val="32"/>
                <w:szCs w:val="32"/>
              </w:rPr>
              <w:t>课题</w:t>
            </w:r>
          </w:p>
        </w:tc>
        <w:tc>
          <w:tcPr>
            <w:tcW w:w="5945" w:type="dxa"/>
            <w:vMerge w:val="restart"/>
            <w:vAlign w:val="center"/>
          </w:tcPr>
          <w:p>
            <w:pPr>
              <w:adjustRightInd w:val="0"/>
              <w:snapToGrid w:val="0"/>
              <w:spacing w:line="312" w:lineRule="auto"/>
              <w:jc w:val="center"/>
              <w:rPr>
                <w:rFonts w:ascii="华文中宋" w:hAnsi="华文中宋" w:eastAsia="华文中宋" w:cstheme="minorBidi"/>
                <w:b/>
                <w:bCs/>
                <w:color w:val="C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theme="minorBidi"/>
                <w:b/>
                <w:bCs/>
                <w:color w:val="C00000"/>
                <w:sz w:val="28"/>
                <w:szCs w:val="28"/>
              </w:rPr>
              <w:t>借人之姿，洞察时代</w:t>
            </w:r>
          </w:p>
          <w:p>
            <w:pPr>
              <w:adjustRightInd w:val="0"/>
              <w:snapToGrid w:val="0"/>
              <w:spacing w:line="312" w:lineRule="auto"/>
              <w:jc w:val="center"/>
              <w:rPr>
                <w:rFonts w:hint="eastAsia" w:ascii="华文中宋" w:hAnsi="华文中宋" w:eastAsia="华文中宋" w:cstheme="minorBidi"/>
                <w:b/>
                <w:bCs/>
                <w:color w:val="C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theme="minorBidi"/>
                <w:b/>
                <w:bCs/>
                <w:color w:val="C00000"/>
                <w:sz w:val="28"/>
                <w:szCs w:val="28"/>
              </w:rPr>
              <w:t>选择性必修下册第二单元联读</w:t>
            </w:r>
          </w:p>
        </w:tc>
        <w:tc>
          <w:tcPr>
            <w:tcW w:w="1370" w:type="dxa"/>
            <w:vAlign w:val="center"/>
          </w:tcPr>
          <w:p>
            <w:pPr>
              <w:adjustRightInd w:val="0"/>
              <w:snapToGrid w:val="0"/>
              <w:spacing w:line="312" w:lineRule="auto"/>
              <w:jc w:val="center"/>
              <w:rPr>
                <w:rFonts w:hint="eastAsia" w:ascii="黑体" w:hAnsi="黑体" w:eastAsia="黑体" w:cs="黑体"/>
                <w:b/>
                <w:sz w:val="32"/>
                <w:szCs w:val="32"/>
              </w:rPr>
            </w:pPr>
            <w:r>
              <w:rPr>
                <w:rFonts w:hint="eastAsia" w:ascii="华文中宋" w:hAnsi="华文中宋" w:eastAsia="华文中宋" w:cs="黑体"/>
                <w:b/>
                <w:sz w:val="32"/>
                <w:szCs w:val="32"/>
              </w:rPr>
              <w:t>课 型</w:t>
            </w:r>
          </w:p>
        </w:tc>
        <w:tc>
          <w:tcPr>
            <w:tcW w:w="1370" w:type="dxa"/>
            <w:vAlign w:val="center"/>
          </w:tcPr>
          <w:p>
            <w:pPr>
              <w:adjustRightInd w:val="0"/>
              <w:snapToGrid w:val="0"/>
              <w:spacing w:line="312" w:lineRule="auto"/>
              <w:jc w:val="center"/>
              <w:rPr>
                <w:rFonts w:hint="eastAsia" w:ascii="黑体" w:hAnsi="黑体" w:eastAsia="黑体" w:cs="黑体"/>
                <w:b/>
                <w:sz w:val="32"/>
                <w:szCs w:val="32"/>
              </w:rPr>
            </w:pPr>
            <w:r>
              <w:rPr>
                <w:rFonts w:hint="eastAsia" w:ascii="华文中宋" w:hAnsi="华文中宋" w:eastAsia="华文中宋" w:cstheme="minorBidi"/>
                <w:sz w:val="28"/>
                <w:szCs w:val="28"/>
              </w:rPr>
              <w:t>新授课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exact"/>
        </w:trPr>
        <w:tc>
          <w:tcPr>
            <w:tcW w:w="1101" w:type="dxa"/>
            <w:vMerge w:val="continue"/>
            <w:vAlign w:val="center"/>
          </w:tcPr>
          <w:p>
            <w:pPr>
              <w:adjustRightInd w:val="0"/>
              <w:snapToGrid w:val="0"/>
              <w:spacing w:line="312" w:lineRule="auto"/>
              <w:jc w:val="center"/>
              <w:rPr>
                <w:rFonts w:hint="eastAsia" w:ascii="黑体" w:hAnsi="黑体" w:eastAsia="黑体" w:cs="黑体"/>
                <w:b/>
                <w:sz w:val="32"/>
                <w:szCs w:val="32"/>
              </w:rPr>
            </w:pPr>
          </w:p>
        </w:tc>
        <w:tc>
          <w:tcPr>
            <w:tcW w:w="5945" w:type="dxa"/>
            <w:vMerge w:val="continue"/>
            <w:vAlign w:val="center"/>
          </w:tcPr>
          <w:p>
            <w:pPr>
              <w:adjustRightInd w:val="0"/>
              <w:snapToGrid w:val="0"/>
              <w:spacing w:line="312" w:lineRule="auto"/>
              <w:jc w:val="center"/>
              <w:rPr>
                <w:rFonts w:hint="eastAsia" w:ascii="华文中宋" w:hAnsi="华文中宋" w:eastAsia="华文中宋" w:cstheme="minorBidi"/>
                <w:b/>
                <w:bCs/>
                <w:color w:val="C00000"/>
                <w:sz w:val="32"/>
                <w:szCs w:val="32"/>
              </w:rPr>
            </w:pPr>
          </w:p>
        </w:tc>
        <w:tc>
          <w:tcPr>
            <w:tcW w:w="1370" w:type="dxa"/>
            <w:vAlign w:val="center"/>
          </w:tcPr>
          <w:p>
            <w:pPr>
              <w:adjustRightInd w:val="0"/>
              <w:snapToGrid w:val="0"/>
              <w:spacing w:line="312" w:lineRule="auto"/>
              <w:jc w:val="center"/>
              <w:rPr>
                <w:rFonts w:hint="eastAsia" w:ascii="黑体" w:hAnsi="黑体" w:eastAsia="黑体" w:cs="黑体"/>
                <w:b/>
                <w:sz w:val="32"/>
                <w:szCs w:val="32"/>
              </w:rPr>
            </w:pPr>
            <w:r>
              <w:rPr>
                <w:rFonts w:hint="eastAsia" w:ascii="华文中宋" w:hAnsi="华文中宋" w:eastAsia="华文中宋" w:cs="黑体"/>
                <w:b/>
                <w:sz w:val="32"/>
                <w:szCs w:val="32"/>
              </w:rPr>
              <w:t>课 时</w:t>
            </w:r>
          </w:p>
        </w:tc>
        <w:tc>
          <w:tcPr>
            <w:tcW w:w="1370" w:type="dxa"/>
            <w:vAlign w:val="center"/>
          </w:tcPr>
          <w:p>
            <w:pPr>
              <w:adjustRightInd w:val="0"/>
              <w:snapToGrid w:val="0"/>
              <w:spacing w:line="312" w:lineRule="auto"/>
              <w:jc w:val="center"/>
              <w:rPr>
                <w:rFonts w:hint="eastAsia" w:ascii="黑体" w:hAnsi="黑体" w:eastAsia="黑体" w:cs="黑体"/>
                <w:b/>
                <w:sz w:val="32"/>
                <w:szCs w:val="32"/>
              </w:rPr>
            </w:pPr>
            <w:r>
              <w:rPr>
                <w:rFonts w:hint="eastAsia" w:ascii="华文中宋" w:hAnsi="华文中宋" w:eastAsia="华文中宋" w:cstheme="minorBidi"/>
                <w:sz w:val="28"/>
                <w:szCs w:val="28"/>
              </w:rPr>
              <w:t>2课时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9" w:hRule="exact"/>
        </w:trPr>
        <w:tc>
          <w:tcPr>
            <w:tcW w:w="1101" w:type="dxa"/>
            <w:vAlign w:val="center"/>
          </w:tcPr>
          <w:p>
            <w:pPr>
              <w:adjustRightInd w:val="0"/>
              <w:snapToGrid w:val="0"/>
              <w:spacing w:line="312" w:lineRule="auto"/>
              <w:jc w:val="center"/>
              <w:rPr>
                <w:rFonts w:hint="eastAsia" w:ascii="黑体" w:hAnsi="黑体" w:eastAsia="黑体" w:cs="黑体"/>
                <w:b/>
                <w:kern w:val="0"/>
                <w:sz w:val="32"/>
                <w:szCs w:val="32"/>
              </w:rPr>
            </w:pPr>
            <w:r>
              <w:rPr>
                <w:rFonts w:hint="eastAsia" w:ascii="华文中宋" w:hAnsi="华文中宋" w:eastAsia="华文中宋" w:cs="黑体"/>
                <w:b/>
                <w:sz w:val="32"/>
                <w:szCs w:val="32"/>
              </w:rPr>
              <w:t>设计构思</w:t>
            </w:r>
          </w:p>
        </w:tc>
        <w:tc>
          <w:tcPr>
            <w:tcW w:w="8685" w:type="dxa"/>
            <w:gridSpan w:val="3"/>
            <w:vAlign w:val="center"/>
          </w:tcPr>
          <w:p>
            <w:pPr>
              <w:adjustRightInd w:val="0"/>
              <w:snapToGrid w:val="0"/>
              <w:spacing w:line="312" w:lineRule="auto"/>
              <w:ind w:firstLine="480" w:firstLineChars="200"/>
              <w:rPr>
                <w:rFonts w:hint="eastAsia" w:ascii="华文中宋" w:hAnsi="华文中宋" w:eastAsia="华文中宋" w:cstheme="minorBidi"/>
                <w:sz w:val="24"/>
              </w:rPr>
            </w:pPr>
            <w:r>
              <w:rPr>
                <w:rFonts w:hint="eastAsia" w:ascii="华文中宋" w:hAnsi="华文中宋" w:eastAsia="华文中宋" w:cstheme="minorBidi"/>
                <w:sz w:val="24"/>
              </w:rPr>
              <w:t>中国现当代文学是中国近现代社会变革的产物，它伴随着中国革命、建设和改革的洪流不断发展。本单元所选取的优秀作品涵盖了小说、诗歌、散文、话剧多个文学体裁。把这些作品集中起来研读，可以让学生对现当代文学创作的概貌有个大致的了解，还可以加深对百年来中国的变革与发展，特别是对人的心灵变化的认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2" w:hRule="exact"/>
        </w:trPr>
        <w:tc>
          <w:tcPr>
            <w:tcW w:w="1101" w:type="dxa"/>
            <w:vAlign w:val="center"/>
          </w:tcPr>
          <w:p>
            <w:pPr>
              <w:adjustRightInd w:val="0"/>
              <w:snapToGrid w:val="0"/>
              <w:spacing w:line="312" w:lineRule="auto"/>
              <w:jc w:val="center"/>
              <w:rPr>
                <w:rFonts w:hint="eastAsia" w:ascii="黑体" w:hAnsi="黑体" w:eastAsia="黑体" w:cs="黑体"/>
                <w:b/>
                <w:sz w:val="32"/>
                <w:szCs w:val="32"/>
              </w:rPr>
            </w:pPr>
            <w:r>
              <w:rPr>
                <w:rFonts w:hint="eastAsia" w:ascii="华文中宋" w:hAnsi="华文中宋" w:eastAsia="华文中宋" w:cs="黑体"/>
                <w:b/>
                <w:sz w:val="32"/>
                <w:szCs w:val="32"/>
              </w:rPr>
              <w:t>教学目标</w:t>
            </w:r>
          </w:p>
        </w:tc>
        <w:tc>
          <w:tcPr>
            <w:tcW w:w="8685" w:type="dxa"/>
            <w:gridSpan w:val="3"/>
            <w:vAlign w:val="center"/>
          </w:tcPr>
          <w:p>
            <w:pPr>
              <w:pStyle w:val="5"/>
              <w:autoSpaceDE w:val="0"/>
              <w:adjustRightInd w:val="0"/>
              <w:snapToGrid w:val="0"/>
              <w:spacing w:before="0" w:beforeAutospacing="0" w:after="0" w:afterAutospacing="0" w:line="312" w:lineRule="auto"/>
              <w:jc w:val="both"/>
              <w:rPr>
                <w:rFonts w:ascii="Calibri" w:hAnsi="Calibri" w:eastAsia="华文中宋" w:cs="Calibri"/>
                <w:kern w:val="24"/>
              </w:rPr>
            </w:pPr>
            <w:r>
              <w:rPr>
                <w:rFonts w:hint="eastAsia" w:ascii="Calibri" w:hAnsi="Calibri" w:eastAsia="华文中宋" w:cs="Calibri"/>
                <w:kern w:val="24"/>
              </w:rPr>
              <w:t>1.了解时代的产物，探究每篇文章典型人物的不同形象特点。</w:t>
            </w:r>
          </w:p>
          <w:p>
            <w:pPr>
              <w:pStyle w:val="5"/>
              <w:autoSpaceDE w:val="0"/>
              <w:adjustRightInd w:val="0"/>
              <w:snapToGrid w:val="0"/>
              <w:spacing w:before="0" w:beforeAutospacing="0" w:after="0" w:afterAutospacing="0" w:line="312" w:lineRule="auto"/>
              <w:jc w:val="both"/>
              <w:rPr>
                <w:rFonts w:ascii="Calibri" w:hAnsi="Calibri" w:eastAsia="华文中宋" w:cs="Calibri"/>
                <w:kern w:val="24"/>
              </w:rPr>
            </w:pPr>
            <w:r>
              <w:rPr>
                <w:rFonts w:hint="eastAsia" w:ascii="Calibri" w:hAnsi="Calibri" w:eastAsia="华文中宋" w:cs="Calibri"/>
                <w:kern w:val="24"/>
              </w:rPr>
              <w:t>2.理解不同题材下人物形象塑造的成因，探讨与时代的关联。</w:t>
            </w:r>
          </w:p>
          <w:p>
            <w:pPr>
              <w:pStyle w:val="5"/>
              <w:autoSpaceDE w:val="0"/>
              <w:adjustRightInd w:val="0"/>
              <w:snapToGrid w:val="0"/>
              <w:spacing w:before="0" w:beforeAutospacing="0" w:after="0" w:afterAutospacing="0" w:line="312" w:lineRule="auto"/>
              <w:jc w:val="both"/>
              <w:rPr>
                <w:rFonts w:hint="eastAsia" w:ascii="华文中宋" w:hAnsi="华文中宋" w:eastAsia="华文中宋" w:cs="华文宋体"/>
                <w:kern w:val="24"/>
              </w:rPr>
            </w:pPr>
            <w:r>
              <w:rPr>
                <w:rFonts w:hint="eastAsia" w:ascii="Calibri" w:hAnsi="Calibri" w:eastAsia="华文中宋" w:cs="Calibri"/>
                <w:kern w:val="24"/>
              </w:rPr>
              <w:t>3.感悟百年来，人们社会生活和情感世界变动的轨迹，多角度、多层次探究作品的意蕴，注重对作品的个性化解读，获得鲜活的审美体验。</w:t>
            </w:r>
          </w:p>
        </w:tc>
      </w:tr>
    </w:tbl>
    <w:p>
      <w:pPr>
        <w:adjustRightInd w:val="0"/>
        <w:snapToGrid w:val="0"/>
        <w:spacing w:line="312" w:lineRule="auto"/>
      </w:pPr>
    </w:p>
    <w:p>
      <w:pPr>
        <w:autoSpaceDE w:val="0"/>
        <w:adjustRightInd w:val="0"/>
        <w:snapToGrid w:val="0"/>
        <w:spacing w:line="312" w:lineRule="auto"/>
        <w:jc w:val="center"/>
        <w:rPr>
          <w:rFonts w:hint="eastAsia" w:ascii="华文中宋" w:hAnsi="华文中宋" w:eastAsia="华文中宋"/>
          <w:b/>
          <w:sz w:val="24"/>
        </w:rPr>
      </w:pPr>
      <w:r>
        <w:rPr>
          <w:rFonts w:ascii="华文中宋" w:hAnsi="华文中宋" w:eastAsia="华文中宋" w:cstheme="minorBidi"/>
          <w:b/>
          <w:bCs/>
          <w:color w:val="C00000"/>
          <w:sz w:val="28"/>
          <w:szCs w:val="28"/>
        </w:rPr>
        <w:t>教学过程</w:t>
      </w:r>
      <w:r>
        <w:rPr>
          <w:rFonts w:hint="eastAsia" w:ascii="华文中宋" w:hAnsi="华文中宋" w:eastAsia="华文中宋"/>
          <w:b/>
          <w:sz w:val="24"/>
        </w:rPr>
        <w:t xml:space="preserve"> </w:t>
      </w:r>
    </w:p>
    <w:p>
      <w:pPr>
        <w:autoSpaceDE w:val="0"/>
        <w:adjustRightInd w:val="0"/>
        <w:snapToGrid w:val="0"/>
        <w:spacing w:line="312" w:lineRule="auto"/>
        <w:rPr>
          <w:rFonts w:hint="eastAsia" w:ascii="华文中宋" w:hAnsi="华文中宋" w:eastAsia="华文中宋"/>
          <w:kern w:val="24"/>
          <w:sz w:val="24"/>
          <w:u w:val="single"/>
        </w:rPr>
      </w:pPr>
      <w:r>
        <w:rPr>
          <w:rFonts w:hint="eastAsia" w:ascii="华文中宋" w:hAnsi="华文中宋" w:eastAsia="华文中宋"/>
          <w:kern w:val="24"/>
          <w:sz w:val="24"/>
          <w:u w:val="single"/>
        </w:rPr>
        <w:t>导入素材：5月3日，巴基斯坦驻华大使卡里尔·拉赫曼·哈什米在接受中国日报采访时表示，这是我第一次观看火箭发射，那是很振奋的瞬间。嫦娥六号任务搭载了包括巴基斯坦首颗月球卫星ICUBE-Q在内的4个国家的载荷和卫星项目。嫦娥六号探测器于3日17时27分发射，之后精确进入地月转移轨道，由此开启世界首次月球背面采样返回之旅。</w:t>
      </w:r>
    </w:p>
    <w:p>
      <w:pPr>
        <w:pStyle w:val="5"/>
        <w:autoSpaceDE w:val="0"/>
        <w:adjustRightInd w:val="0"/>
        <w:snapToGrid w:val="0"/>
        <w:spacing w:before="0" w:beforeAutospacing="0" w:after="0" w:afterAutospacing="0" w:line="312" w:lineRule="auto"/>
        <w:rPr>
          <w:rFonts w:ascii="Calibri" w:hAnsi="Calibri" w:eastAsia="华文中宋" w:cs="Calibri"/>
          <w:b/>
          <w:bCs/>
          <w:color w:val="C00000"/>
          <w:kern w:val="24"/>
        </w:rPr>
      </w:pPr>
      <w:r>
        <w:rPr>
          <w:rFonts w:hint="eastAsia" w:ascii="Calibri" w:hAnsi="Calibri" w:eastAsia="华文中宋" w:cs="Calibri"/>
          <w:b/>
          <w:bCs/>
          <w:color w:val="C00000"/>
          <w:kern w:val="24"/>
        </w:rPr>
        <w:t>任务一：看今日之祖国，展民族雄姿</w:t>
      </w:r>
    </w:p>
    <w:p>
      <w:pPr>
        <w:pStyle w:val="5"/>
        <w:autoSpaceDE w:val="0"/>
        <w:adjustRightInd w:val="0"/>
        <w:snapToGrid w:val="0"/>
        <w:spacing w:before="0" w:beforeAutospacing="0" w:after="0" w:afterAutospacing="0" w:line="312" w:lineRule="auto"/>
        <w:rPr>
          <w:rFonts w:ascii="Calibri" w:hAnsi="Calibri" w:eastAsia="华文中宋" w:cs="Calibri"/>
          <w:kern w:val="24"/>
        </w:rPr>
      </w:pPr>
      <w:r>
        <w:rPr>
          <w:rFonts w:hint="eastAsia" w:ascii="Calibri" w:hAnsi="Calibri" w:eastAsia="华文中宋" w:cs="Calibri"/>
          <w:color w:val="C00000"/>
          <w:kern w:val="24"/>
        </w:rPr>
        <w:t>1、观看导入素材视频，带领同学进入情境</w:t>
      </w:r>
    </w:p>
    <w:p>
      <w:pPr>
        <w:pStyle w:val="5"/>
        <w:autoSpaceDE w:val="0"/>
        <w:adjustRightInd w:val="0"/>
        <w:snapToGrid w:val="0"/>
        <w:spacing w:before="0" w:beforeAutospacing="0" w:after="0" w:afterAutospacing="0" w:line="312" w:lineRule="auto"/>
        <w:rPr>
          <w:rFonts w:ascii="Calibri" w:hAnsi="Calibri" w:eastAsia="华文中宋" w:cs="Calibri"/>
          <w:kern w:val="24"/>
        </w:rPr>
      </w:pPr>
      <w:r>
        <w:rPr>
          <w:rFonts w:hint="eastAsia" w:ascii="Calibri" w:hAnsi="Calibri" w:eastAsia="华文中宋" w:cs="Calibri"/>
          <w:kern w:val="24"/>
        </w:rPr>
        <w:t>今日的中国不再是“东亚病夫”，而是靠着整个民族的努力一步步走向世界强国行列，昔日弱小如今成长为了能够帮助其他国家的老大哥了，中国人的血性是骨子里的，在那段中华民族的黑暗时刻，仍然有点点星火，照亮了我们前行的方向。</w:t>
      </w:r>
    </w:p>
    <w:p>
      <w:pPr>
        <w:pStyle w:val="5"/>
        <w:autoSpaceDE w:val="0"/>
        <w:adjustRightInd w:val="0"/>
        <w:snapToGrid w:val="0"/>
        <w:spacing w:before="0" w:beforeAutospacing="0" w:after="0" w:afterAutospacing="0" w:line="312" w:lineRule="auto"/>
        <w:rPr>
          <w:rFonts w:ascii="Calibri" w:hAnsi="Calibri" w:eastAsia="华文中宋" w:cs="Calibri"/>
          <w:color w:val="C00000"/>
          <w:kern w:val="24"/>
        </w:rPr>
      </w:pPr>
      <w:r>
        <w:rPr>
          <w:rFonts w:hint="eastAsia" w:ascii="Calibri" w:hAnsi="Calibri" w:eastAsia="华文中宋" w:cs="Calibri"/>
          <w:b/>
          <w:bCs/>
          <w:color w:val="C00000"/>
          <w:kern w:val="24"/>
        </w:rPr>
        <w:t>任务二：以一言，概往事</w:t>
      </w:r>
    </w:p>
    <w:p>
      <w:pPr>
        <w:pStyle w:val="5"/>
        <w:autoSpaceDE w:val="0"/>
        <w:adjustRightInd w:val="0"/>
        <w:snapToGrid w:val="0"/>
        <w:spacing w:before="0" w:beforeAutospacing="0" w:after="0" w:afterAutospacing="0" w:line="312" w:lineRule="auto"/>
        <w:rPr>
          <w:rFonts w:ascii="Calibri" w:hAnsi="Calibri" w:eastAsia="华文中宋" w:cs="Calibri"/>
          <w:color w:val="C00000"/>
          <w:kern w:val="24"/>
        </w:rPr>
      </w:pPr>
      <w:r>
        <w:rPr>
          <w:rFonts w:hint="eastAsia" w:ascii="Calibri" w:hAnsi="Calibri" w:eastAsia="华文中宋" w:cs="Calibri"/>
          <w:color w:val="C00000"/>
          <w:kern w:val="24"/>
        </w:rPr>
        <w:t>为了让当今青少年深刻体会国人一路走来的不容易，学校特意组织了一场时代展览会，同学们自行选择能够代表旧日之中国的作品展览，并进行解说。</w:t>
      </w:r>
    </w:p>
    <w:p>
      <w:pPr>
        <w:pStyle w:val="5"/>
        <w:numPr>
          <w:ilvl w:val="0"/>
          <w:numId w:val="5"/>
        </w:numPr>
        <w:autoSpaceDE w:val="0"/>
        <w:adjustRightInd w:val="0"/>
        <w:snapToGrid w:val="0"/>
        <w:spacing w:before="0" w:beforeAutospacing="0" w:after="0" w:afterAutospacing="0" w:line="312" w:lineRule="auto"/>
        <w:rPr>
          <w:rFonts w:ascii="Calibri" w:hAnsi="Calibri" w:eastAsia="华文中宋" w:cs="Calibri"/>
          <w:color w:val="C00000"/>
          <w:kern w:val="24"/>
        </w:rPr>
      </w:pPr>
      <w:r>
        <w:rPr>
          <w:rFonts w:hint="eastAsia" w:ascii="Calibri" w:hAnsi="Calibri" w:eastAsia="华文中宋" w:cs="Calibri"/>
          <w:color w:val="C00000"/>
          <w:kern w:val="24"/>
        </w:rPr>
        <w:t>作品展览入选</w:t>
      </w:r>
    </w:p>
    <w:p>
      <w:pPr>
        <w:pStyle w:val="5"/>
        <w:autoSpaceDE w:val="0"/>
        <w:adjustRightInd w:val="0"/>
        <w:snapToGrid w:val="0"/>
        <w:spacing w:before="0" w:beforeAutospacing="0" w:after="0" w:afterAutospacing="0" w:line="312" w:lineRule="auto"/>
        <w:rPr>
          <w:rFonts w:ascii="Calibri" w:hAnsi="Calibri" w:eastAsia="华文中宋" w:cs="Calibri"/>
          <w:kern w:val="24"/>
        </w:rPr>
      </w:pPr>
      <w:r>
        <w:rPr>
          <w:rFonts w:hint="eastAsia" w:ascii="Calibri" w:hAnsi="Calibri" w:eastAsia="华文中宋" w:cs="Calibri"/>
          <w:kern w:val="24"/>
        </w:rPr>
        <w:t>《阿Q正传》《边城》《大堰河——我的保姆》</w:t>
      </w:r>
    </w:p>
    <w:p>
      <w:pPr>
        <w:pStyle w:val="5"/>
        <w:autoSpaceDE w:val="0"/>
        <w:adjustRightInd w:val="0"/>
        <w:snapToGrid w:val="0"/>
        <w:spacing w:before="0" w:beforeAutospacing="0" w:after="0" w:afterAutospacing="0" w:line="312" w:lineRule="auto"/>
        <w:rPr>
          <w:rFonts w:ascii="Calibri" w:hAnsi="Calibri" w:eastAsia="华文中宋" w:cs="Calibri"/>
          <w:kern w:val="24"/>
        </w:rPr>
      </w:pPr>
      <w:r>
        <w:rPr>
          <w:rFonts w:hint="eastAsia" w:ascii="Calibri" w:hAnsi="Calibri" w:eastAsia="华文中宋" w:cs="Calibri"/>
          <w:kern w:val="24"/>
        </w:rPr>
        <w:t>《再别康桥》《风景谈》《秦腔》《茶馆》</w:t>
      </w:r>
    </w:p>
    <w:p>
      <w:pPr>
        <w:pStyle w:val="5"/>
        <w:numPr>
          <w:ilvl w:val="0"/>
          <w:numId w:val="5"/>
        </w:numPr>
        <w:autoSpaceDE w:val="0"/>
        <w:adjustRightInd w:val="0"/>
        <w:snapToGrid w:val="0"/>
        <w:spacing w:before="0" w:beforeAutospacing="0" w:after="0" w:afterAutospacing="0" w:line="312" w:lineRule="auto"/>
        <w:rPr>
          <w:rFonts w:ascii="Calibri" w:hAnsi="Calibri" w:eastAsia="华文中宋" w:cs="Calibri"/>
          <w:color w:val="C00000"/>
          <w:kern w:val="24"/>
        </w:rPr>
      </w:pPr>
      <w:r>
        <w:rPr>
          <w:rFonts w:hint="eastAsia" w:ascii="Calibri" w:hAnsi="Calibri" w:eastAsia="华文中宋" w:cs="Calibri"/>
          <w:color w:val="C00000"/>
          <w:kern w:val="24"/>
        </w:rPr>
        <w:t>各位参会者为了让大家初步了解作品，请分别为自己选取的作品写一句宣传语，吸引同学们的兴趣。请对应展组完成相应表格。</w:t>
      </w:r>
    </w:p>
    <w:p>
      <w:pPr>
        <w:pStyle w:val="5"/>
        <w:autoSpaceDE w:val="0"/>
        <w:adjustRightInd w:val="0"/>
        <w:snapToGrid w:val="0"/>
        <w:spacing w:before="0" w:beforeAutospacing="0" w:after="0" w:afterAutospacing="0" w:line="312" w:lineRule="auto"/>
        <w:rPr>
          <w:rFonts w:ascii="Calibri" w:hAnsi="Calibri" w:eastAsia="华文中宋" w:cs="Calibri"/>
          <w:kern w:val="24"/>
        </w:rPr>
      </w:pPr>
      <w:r>
        <w:rPr>
          <w:rFonts w:hint="eastAsia" w:ascii="Calibri" w:hAnsi="Calibri" w:eastAsia="华文中宋" w:cs="Calibri"/>
          <w:kern w:val="24"/>
        </w:rPr>
        <w:t>示例：展览作品：《阿Q正传》</w:t>
      </w:r>
    </w:p>
    <w:p>
      <w:pPr>
        <w:pStyle w:val="5"/>
        <w:autoSpaceDE w:val="0"/>
        <w:adjustRightInd w:val="0"/>
        <w:snapToGrid w:val="0"/>
        <w:spacing w:before="0" w:beforeAutospacing="0" w:after="0" w:afterAutospacing="0" w:line="312" w:lineRule="auto"/>
        <w:rPr>
          <w:rFonts w:ascii="Calibri" w:hAnsi="Calibri" w:eastAsia="华文中宋" w:cs="Calibri"/>
          <w:kern w:val="24"/>
        </w:rPr>
      </w:pPr>
      <w:r>
        <w:rPr>
          <w:rFonts w:hint="eastAsia" w:ascii="Calibri" w:hAnsi="Calibri" w:eastAsia="华文中宋" w:cs="Calibri"/>
          <w:kern w:val="24"/>
        </w:rPr>
        <w:t>展览会宣传语：他一生都在“胜利”，最后却死于“胜利”，这个人究竟为何会死？</w:t>
      </w:r>
    </w:p>
    <w:tbl>
      <w:tblPr>
        <w:tblStyle w:val="7"/>
        <w:tblW w:w="973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71"/>
        <w:gridCol w:w="48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1" w:type="dxa"/>
          </w:tcPr>
          <w:p>
            <w:pPr>
              <w:pStyle w:val="5"/>
              <w:autoSpaceDE w:val="0"/>
              <w:adjustRightInd w:val="0"/>
              <w:snapToGrid w:val="0"/>
              <w:spacing w:before="0" w:beforeAutospacing="0" w:after="0" w:afterAutospacing="0" w:line="312" w:lineRule="auto"/>
              <w:jc w:val="center"/>
              <w:rPr>
                <w:rFonts w:ascii="Calibri" w:hAnsi="Calibri" w:eastAsia="华文中宋" w:cs="Calibri"/>
                <w:kern w:val="24"/>
              </w:rPr>
            </w:pPr>
            <w:r>
              <w:rPr>
                <w:rFonts w:hint="eastAsia" w:ascii="Calibri" w:hAnsi="Calibri" w:eastAsia="华文中宋" w:cs="Calibri"/>
                <w:kern w:val="24"/>
              </w:rPr>
              <w:t>展览作品</w:t>
            </w:r>
          </w:p>
        </w:tc>
        <w:tc>
          <w:tcPr>
            <w:tcW w:w="4865" w:type="dxa"/>
          </w:tcPr>
          <w:p>
            <w:pPr>
              <w:pStyle w:val="5"/>
              <w:autoSpaceDE w:val="0"/>
              <w:adjustRightInd w:val="0"/>
              <w:snapToGrid w:val="0"/>
              <w:spacing w:before="0" w:beforeAutospacing="0" w:after="0" w:afterAutospacing="0" w:line="312" w:lineRule="auto"/>
              <w:jc w:val="center"/>
              <w:rPr>
                <w:rFonts w:ascii="Calibri" w:hAnsi="Calibri" w:eastAsia="华文中宋" w:cs="Calibri"/>
                <w:kern w:val="24"/>
              </w:rPr>
            </w:pPr>
            <w:r>
              <w:rPr>
                <w:rFonts w:hint="eastAsia" w:ascii="Calibri" w:hAnsi="Calibri" w:eastAsia="华文中宋" w:cs="Calibri"/>
                <w:kern w:val="24"/>
              </w:rPr>
              <w:t>花式宣传语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1" w:type="dxa"/>
          </w:tcPr>
          <w:p>
            <w:pPr>
              <w:pStyle w:val="5"/>
              <w:autoSpaceDE w:val="0"/>
              <w:adjustRightInd w:val="0"/>
              <w:snapToGrid w:val="0"/>
              <w:spacing w:before="0" w:beforeAutospacing="0" w:after="0" w:afterAutospacing="0" w:line="312" w:lineRule="auto"/>
              <w:jc w:val="center"/>
              <w:rPr>
                <w:rFonts w:ascii="Calibri" w:hAnsi="Calibri" w:eastAsia="华文中宋" w:cs="Calibri"/>
                <w:kern w:val="24"/>
              </w:rPr>
            </w:pPr>
            <w:r>
              <w:rPr>
                <w:rFonts w:hint="eastAsia" w:ascii="Calibri" w:hAnsi="Calibri" w:eastAsia="华文中宋" w:cs="Calibri"/>
                <w:kern w:val="24"/>
              </w:rPr>
              <w:t>《阿Q正传》</w:t>
            </w:r>
          </w:p>
        </w:tc>
        <w:tc>
          <w:tcPr>
            <w:tcW w:w="4865" w:type="dxa"/>
          </w:tcPr>
          <w:p>
            <w:pPr>
              <w:pStyle w:val="5"/>
              <w:autoSpaceDE w:val="0"/>
              <w:adjustRightInd w:val="0"/>
              <w:snapToGrid w:val="0"/>
              <w:spacing w:before="0" w:beforeAutospacing="0" w:after="0" w:afterAutospacing="0" w:line="312" w:lineRule="auto"/>
              <w:jc w:val="center"/>
              <w:rPr>
                <w:rFonts w:ascii="Calibri" w:hAnsi="Calibri" w:eastAsia="华文中宋" w:cs="Calibri"/>
                <w:kern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1" w:type="dxa"/>
          </w:tcPr>
          <w:p>
            <w:pPr>
              <w:pStyle w:val="5"/>
              <w:autoSpaceDE w:val="0"/>
              <w:adjustRightInd w:val="0"/>
              <w:snapToGrid w:val="0"/>
              <w:spacing w:before="0" w:beforeAutospacing="0" w:after="0" w:afterAutospacing="0" w:line="312" w:lineRule="auto"/>
              <w:jc w:val="center"/>
              <w:rPr>
                <w:rFonts w:ascii="Calibri" w:hAnsi="Calibri" w:eastAsia="华文中宋" w:cs="Calibri"/>
                <w:kern w:val="24"/>
              </w:rPr>
            </w:pPr>
            <w:r>
              <w:rPr>
                <w:rFonts w:hint="eastAsia" w:ascii="Calibri" w:hAnsi="Calibri" w:eastAsia="华文中宋" w:cs="Calibri"/>
                <w:kern w:val="24"/>
              </w:rPr>
              <w:t>《边城》</w:t>
            </w:r>
          </w:p>
        </w:tc>
        <w:tc>
          <w:tcPr>
            <w:tcW w:w="4865" w:type="dxa"/>
          </w:tcPr>
          <w:p>
            <w:pPr>
              <w:pStyle w:val="5"/>
              <w:autoSpaceDE w:val="0"/>
              <w:adjustRightInd w:val="0"/>
              <w:snapToGrid w:val="0"/>
              <w:spacing w:before="0" w:beforeAutospacing="0" w:after="0" w:afterAutospacing="0" w:line="312" w:lineRule="auto"/>
              <w:jc w:val="center"/>
              <w:rPr>
                <w:rFonts w:ascii="Calibri" w:hAnsi="Calibri" w:eastAsia="华文中宋" w:cs="Calibri"/>
                <w:kern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1" w:type="dxa"/>
          </w:tcPr>
          <w:p>
            <w:pPr>
              <w:pStyle w:val="5"/>
              <w:autoSpaceDE w:val="0"/>
              <w:adjustRightInd w:val="0"/>
              <w:snapToGrid w:val="0"/>
              <w:spacing w:before="0" w:beforeAutospacing="0" w:after="0" w:afterAutospacing="0" w:line="312" w:lineRule="auto"/>
              <w:jc w:val="center"/>
              <w:rPr>
                <w:rFonts w:ascii="Calibri" w:hAnsi="Calibri" w:eastAsia="华文中宋" w:cs="Calibri"/>
                <w:kern w:val="24"/>
              </w:rPr>
            </w:pPr>
            <w:r>
              <w:rPr>
                <w:rFonts w:hint="eastAsia" w:ascii="Calibri" w:hAnsi="Calibri" w:eastAsia="华文中宋" w:cs="Calibri"/>
                <w:kern w:val="24"/>
              </w:rPr>
              <w:t>《大堰河——我的保姆》</w:t>
            </w:r>
          </w:p>
        </w:tc>
        <w:tc>
          <w:tcPr>
            <w:tcW w:w="4865" w:type="dxa"/>
          </w:tcPr>
          <w:p>
            <w:pPr>
              <w:pStyle w:val="5"/>
              <w:autoSpaceDE w:val="0"/>
              <w:adjustRightInd w:val="0"/>
              <w:snapToGrid w:val="0"/>
              <w:spacing w:before="0" w:beforeAutospacing="0" w:after="0" w:afterAutospacing="0" w:line="312" w:lineRule="auto"/>
              <w:jc w:val="center"/>
              <w:rPr>
                <w:rFonts w:ascii="Calibri" w:hAnsi="Calibri" w:eastAsia="华文中宋" w:cs="Calibri"/>
                <w:kern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1" w:type="dxa"/>
          </w:tcPr>
          <w:p>
            <w:pPr>
              <w:pStyle w:val="5"/>
              <w:autoSpaceDE w:val="0"/>
              <w:adjustRightInd w:val="0"/>
              <w:snapToGrid w:val="0"/>
              <w:spacing w:before="0" w:beforeAutospacing="0" w:after="0" w:afterAutospacing="0" w:line="312" w:lineRule="auto"/>
              <w:jc w:val="center"/>
              <w:rPr>
                <w:rFonts w:ascii="Calibri" w:hAnsi="Calibri" w:eastAsia="华文中宋" w:cs="Calibri"/>
                <w:kern w:val="24"/>
              </w:rPr>
            </w:pPr>
            <w:r>
              <w:rPr>
                <w:rFonts w:hint="eastAsia" w:ascii="Calibri" w:hAnsi="Calibri" w:eastAsia="华文中宋" w:cs="Calibri"/>
                <w:kern w:val="24"/>
              </w:rPr>
              <w:t>《再别康桥》</w:t>
            </w:r>
          </w:p>
        </w:tc>
        <w:tc>
          <w:tcPr>
            <w:tcW w:w="4865" w:type="dxa"/>
          </w:tcPr>
          <w:p>
            <w:pPr>
              <w:pStyle w:val="5"/>
              <w:autoSpaceDE w:val="0"/>
              <w:adjustRightInd w:val="0"/>
              <w:snapToGrid w:val="0"/>
              <w:spacing w:before="0" w:beforeAutospacing="0" w:after="0" w:afterAutospacing="0" w:line="312" w:lineRule="auto"/>
              <w:jc w:val="center"/>
              <w:rPr>
                <w:rFonts w:ascii="Calibri" w:hAnsi="Calibri" w:eastAsia="华文中宋" w:cs="Calibri"/>
                <w:kern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1" w:type="dxa"/>
          </w:tcPr>
          <w:p>
            <w:pPr>
              <w:pStyle w:val="5"/>
              <w:autoSpaceDE w:val="0"/>
              <w:adjustRightInd w:val="0"/>
              <w:snapToGrid w:val="0"/>
              <w:spacing w:before="0" w:beforeAutospacing="0" w:after="0" w:afterAutospacing="0" w:line="312" w:lineRule="auto"/>
              <w:jc w:val="center"/>
              <w:rPr>
                <w:rFonts w:ascii="Calibri" w:hAnsi="Calibri" w:eastAsia="华文中宋" w:cs="Calibri"/>
                <w:kern w:val="24"/>
              </w:rPr>
            </w:pPr>
            <w:r>
              <w:rPr>
                <w:rFonts w:hint="eastAsia" w:ascii="Calibri" w:hAnsi="Calibri" w:eastAsia="华文中宋" w:cs="Calibri"/>
                <w:kern w:val="24"/>
              </w:rPr>
              <w:t>《风景谈》</w:t>
            </w:r>
          </w:p>
        </w:tc>
        <w:tc>
          <w:tcPr>
            <w:tcW w:w="4865" w:type="dxa"/>
          </w:tcPr>
          <w:p>
            <w:pPr>
              <w:pStyle w:val="5"/>
              <w:autoSpaceDE w:val="0"/>
              <w:adjustRightInd w:val="0"/>
              <w:snapToGrid w:val="0"/>
              <w:spacing w:before="0" w:beforeAutospacing="0" w:after="0" w:afterAutospacing="0" w:line="312" w:lineRule="auto"/>
              <w:jc w:val="center"/>
              <w:rPr>
                <w:rFonts w:ascii="Calibri" w:hAnsi="Calibri" w:eastAsia="华文中宋" w:cs="Calibri"/>
                <w:kern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1" w:type="dxa"/>
          </w:tcPr>
          <w:p>
            <w:pPr>
              <w:pStyle w:val="5"/>
              <w:autoSpaceDE w:val="0"/>
              <w:adjustRightInd w:val="0"/>
              <w:snapToGrid w:val="0"/>
              <w:spacing w:before="0" w:beforeAutospacing="0" w:after="0" w:afterAutospacing="0" w:line="312" w:lineRule="auto"/>
              <w:jc w:val="center"/>
              <w:rPr>
                <w:rFonts w:ascii="Calibri" w:hAnsi="Calibri" w:eastAsia="华文中宋" w:cs="Calibri"/>
                <w:kern w:val="24"/>
              </w:rPr>
            </w:pPr>
            <w:r>
              <w:rPr>
                <w:rFonts w:hint="eastAsia" w:ascii="Calibri" w:hAnsi="Calibri" w:eastAsia="华文中宋" w:cs="Calibri"/>
                <w:kern w:val="24"/>
              </w:rPr>
              <w:t>《秦腔》</w:t>
            </w:r>
          </w:p>
        </w:tc>
        <w:tc>
          <w:tcPr>
            <w:tcW w:w="4865" w:type="dxa"/>
          </w:tcPr>
          <w:p>
            <w:pPr>
              <w:pStyle w:val="5"/>
              <w:autoSpaceDE w:val="0"/>
              <w:adjustRightInd w:val="0"/>
              <w:snapToGrid w:val="0"/>
              <w:spacing w:before="0" w:beforeAutospacing="0" w:after="0" w:afterAutospacing="0" w:line="312" w:lineRule="auto"/>
              <w:jc w:val="center"/>
              <w:rPr>
                <w:rFonts w:ascii="Calibri" w:hAnsi="Calibri" w:eastAsia="华文中宋" w:cs="Calibri"/>
                <w:kern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1" w:type="dxa"/>
          </w:tcPr>
          <w:p>
            <w:pPr>
              <w:pStyle w:val="5"/>
              <w:autoSpaceDE w:val="0"/>
              <w:adjustRightInd w:val="0"/>
              <w:snapToGrid w:val="0"/>
              <w:spacing w:before="0" w:beforeAutospacing="0" w:after="0" w:afterAutospacing="0" w:line="312" w:lineRule="auto"/>
              <w:jc w:val="center"/>
              <w:rPr>
                <w:rFonts w:ascii="Calibri" w:hAnsi="Calibri" w:eastAsia="华文中宋" w:cs="Calibri"/>
                <w:kern w:val="24"/>
              </w:rPr>
            </w:pPr>
            <w:r>
              <w:rPr>
                <w:rFonts w:hint="eastAsia" w:ascii="Calibri" w:hAnsi="Calibri" w:eastAsia="华文中宋" w:cs="Calibri"/>
                <w:kern w:val="24"/>
              </w:rPr>
              <w:t>《茶馆》</w:t>
            </w:r>
          </w:p>
        </w:tc>
        <w:tc>
          <w:tcPr>
            <w:tcW w:w="4865" w:type="dxa"/>
          </w:tcPr>
          <w:p>
            <w:pPr>
              <w:pStyle w:val="5"/>
              <w:autoSpaceDE w:val="0"/>
              <w:adjustRightInd w:val="0"/>
              <w:snapToGrid w:val="0"/>
              <w:spacing w:before="0" w:beforeAutospacing="0" w:after="0" w:afterAutospacing="0" w:line="312" w:lineRule="auto"/>
              <w:jc w:val="center"/>
              <w:rPr>
                <w:rFonts w:ascii="Calibri" w:hAnsi="Calibri" w:eastAsia="华文中宋" w:cs="Calibri"/>
                <w:kern w:val="24"/>
              </w:rPr>
            </w:pPr>
          </w:p>
        </w:tc>
      </w:tr>
    </w:tbl>
    <w:p>
      <w:pPr>
        <w:pStyle w:val="5"/>
        <w:autoSpaceDE w:val="0"/>
        <w:adjustRightInd w:val="0"/>
        <w:snapToGrid w:val="0"/>
        <w:spacing w:before="0" w:beforeAutospacing="0" w:after="0" w:afterAutospacing="0" w:line="312" w:lineRule="auto"/>
        <w:jc w:val="center"/>
        <w:rPr>
          <w:rFonts w:ascii="Calibri" w:hAnsi="Calibri" w:eastAsia="华文中宋" w:cs="Calibri"/>
          <w:kern w:val="24"/>
        </w:rPr>
      </w:pPr>
    </w:p>
    <w:p>
      <w:pPr>
        <w:pStyle w:val="5"/>
        <w:numPr>
          <w:ilvl w:val="0"/>
          <w:numId w:val="5"/>
        </w:numPr>
        <w:autoSpaceDE w:val="0"/>
        <w:adjustRightInd w:val="0"/>
        <w:snapToGrid w:val="0"/>
        <w:spacing w:before="0" w:beforeAutospacing="0" w:after="0" w:afterAutospacing="0" w:line="312" w:lineRule="auto"/>
        <w:rPr>
          <w:rFonts w:ascii="Calibri" w:hAnsi="Calibri" w:eastAsia="华文中宋" w:cs="Calibri"/>
          <w:color w:val="C00000"/>
          <w:kern w:val="24"/>
        </w:rPr>
      </w:pPr>
      <w:r>
        <w:rPr>
          <w:rFonts w:hint="eastAsia" w:ascii="Calibri" w:hAnsi="Calibri" w:eastAsia="华文中宋" w:cs="Calibri"/>
          <w:color w:val="C00000"/>
          <w:kern w:val="24"/>
        </w:rPr>
        <w:t>展览会吸引越来越多同学的参观，大家的宣传语成功勾起了同学们的兴趣，他们迫切想知道作品内容，请各个展览小组推选一名讲解员，为大家概述作品内容。（80字左右，简要概括故事情节即可）</w:t>
      </w:r>
    </w:p>
    <w:p>
      <w:pPr>
        <w:pStyle w:val="5"/>
        <w:autoSpaceDE w:val="0"/>
        <w:adjustRightInd w:val="0"/>
        <w:snapToGrid w:val="0"/>
        <w:spacing w:before="0" w:beforeAutospacing="0" w:after="0" w:afterAutospacing="0" w:line="312" w:lineRule="auto"/>
        <w:rPr>
          <w:rFonts w:ascii="Calibri" w:hAnsi="Calibri" w:eastAsia="华文中宋" w:cs="Calibri"/>
          <w:kern w:val="24"/>
        </w:rPr>
      </w:pPr>
      <w:r>
        <w:rPr>
          <w:rFonts w:hint="eastAsia" w:ascii="Calibri" w:hAnsi="Calibri" w:eastAsia="华文中宋" w:cs="Calibri"/>
          <w:kern w:val="24"/>
        </w:rPr>
        <w:t>示例：</w:t>
      </w:r>
    </w:p>
    <w:p>
      <w:pPr>
        <w:pStyle w:val="5"/>
        <w:autoSpaceDE w:val="0"/>
        <w:adjustRightInd w:val="0"/>
        <w:snapToGrid w:val="0"/>
        <w:spacing w:before="0" w:beforeAutospacing="0" w:after="0" w:afterAutospacing="0" w:line="312" w:lineRule="auto"/>
        <w:rPr>
          <w:rFonts w:ascii="Calibri" w:hAnsi="Calibri" w:eastAsia="华文中宋" w:cs="Calibri"/>
          <w:kern w:val="24"/>
        </w:rPr>
      </w:pPr>
      <w:r>
        <w:rPr>
          <w:rFonts w:hint="eastAsia" w:ascii="Calibri" w:hAnsi="Calibri" w:eastAsia="华文中宋" w:cs="Calibri"/>
          <w:kern w:val="24"/>
        </w:rPr>
        <w:t>展会作品：</w:t>
      </w:r>
    </w:p>
    <w:p>
      <w:pPr>
        <w:pStyle w:val="5"/>
        <w:autoSpaceDE w:val="0"/>
        <w:adjustRightInd w:val="0"/>
        <w:snapToGrid w:val="0"/>
        <w:spacing w:before="0" w:beforeAutospacing="0" w:after="0" w:afterAutospacing="0" w:line="312" w:lineRule="auto"/>
        <w:rPr>
          <w:rFonts w:ascii="Calibri" w:hAnsi="Calibri" w:eastAsia="华文中宋" w:cs="Calibri"/>
          <w:kern w:val="24"/>
        </w:rPr>
      </w:pPr>
      <w:r>
        <w:rPr>
          <w:rFonts w:hint="eastAsia" w:ascii="Calibri" w:hAnsi="Calibri" w:eastAsia="华文中宋" w:cs="Calibri"/>
          <w:kern w:val="24"/>
        </w:rPr>
        <w:t>《边城》</w:t>
      </w:r>
    </w:p>
    <w:p>
      <w:pPr>
        <w:pStyle w:val="5"/>
        <w:autoSpaceDE w:val="0"/>
        <w:adjustRightInd w:val="0"/>
        <w:snapToGrid w:val="0"/>
        <w:spacing w:before="0" w:beforeAutospacing="0" w:after="0" w:afterAutospacing="0" w:line="312" w:lineRule="auto"/>
        <w:rPr>
          <w:rFonts w:ascii="Calibri" w:hAnsi="Calibri" w:eastAsia="华文中宋" w:cs="Calibri"/>
          <w:kern w:val="24"/>
        </w:rPr>
      </w:pPr>
      <w:r>
        <w:rPr>
          <w:rFonts w:hint="eastAsia" w:ascii="Calibri" w:hAnsi="Calibri" w:eastAsia="华文中宋" w:cs="Calibri"/>
          <w:kern w:val="24"/>
        </w:rPr>
        <w:t>故事主角是老船夫的孙女翠翠，掌管水码头的船总的两个儿子同时爱上翠翠，翠翠只钟情于老二，兄弟两相约以唱歌争得翠翠的心，哥哥自知非弟弟敌手而自动退出。</w:t>
      </w:r>
    </w:p>
    <w:p>
      <w:pPr>
        <w:pStyle w:val="5"/>
        <w:autoSpaceDE w:val="0"/>
        <w:adjustRightInd w:val="0"/>
        <w:snapToGrid w:val="0"/>
        <w:spacing w:before="0" w:beforeAutospacing="0" w:after="0" w:afterAutospacing="0" w:line="312" w:lineRule="auto"/>
        <w:rPr>
          <w:rFonts w:ascii="Calibri" w:hAnsi="Calibri" w:eastAsia="华文中宋" w:cs="Calibri"/>
          <w:kern w:val="24"/>
        </w:rPr>
      </w:pPr>
      <w:r>
        <w:rPr>
          <w:rFonts w:hint="eastAsia" w:ascii="Calibri" w:hAnsi="Calibri" w:eastAsia="华文中宋" w:cs="Calibri"/>
          <w:kern w:val="24"/>
        </w:rPr>
        <w:t>船总和老二由此对翠翠祖父产生误会，顺顺要老二另结一门富家亲事，老二的心却仍在翠翠，遂赌气沿河下行，祖父心中郁闷后去世，而翠翠则一直等着老二。</w:t>
      </w:r>
    </w:p>
    <w:p>
      <w:pPr>
        <w:pStyle w:val="5"/>
        <w:autoSpaceDE w:val="0"/>
        <w:adjustRightInd w:val="0"/>
        <w:snapToGrid w:val="0"/>
        <w:spacing w:before="0" w:beforeAutospacing="0" w:after="0" w:afterAutospacing="0" w:line="312" w:lineRule="auto"/>
        <w:rPr>
          <w:rFonts w:ascii="Calibri" w:hAnsi="Calibri" w:eastAsia="华文中宋" w:cs="Calibri"/>
          <w:b/>
          <w:bCs/>
          <w:color w:val="C00000"/>
          <w:kern w:val="24"/>
        </w:rPr>
      </w:pPr>
      <w:r>
        <w:rPr>
          <w:rFonts w:hint="eastAsia" w:ascii="Calibri" w:hAnsi="Calibri" w:eastAsia="华文中宋" w:cs="Calibri"/>
          <w:b/>
          <w:bCs/>
          <w:color w:val="C00000"/>
          <w:kern w:val="24"/>
        </w:rPr>
        <w:t>任务三：溯往事，寻众生</w:t>
      </w:r>
    </w:p>
    <w:p>
      <w:pPr>
        <w:pStyle w:val="5"/>
        <w:numPr>
          <w:ilvl w:val="0"/>
          <w:numId w:val="6"/>
        </w:numPr>
        <w:autoSpaceDE w:val="0"/>
        <w:adjustRightInd w:val="0"/>
        <w:snapToGrid w:val="0"/>
        <w:spacing w:before="0" w:beforeAutospacing="0" w:after="0" w:afterAutospacing="0" w:line="312" w:lineRule="auto"/>
        <w:rPr>
          <w:rFonts w:ascii="Calibri" w:hAnsi="Calibri" w:eastAsia="华文中宋" w:cs="Calibri"/>
          <w:color w:val="C00000"/>
          <w:kern w:val="24"/>
        </w:rPr>
      </w:pPr>
      <w:r>
        <w:rPr>
          <w:rFonts w:ascii="Calibri" w:hAnsi="Calibri" w:eastAsia="华文中宋" w:cs="Calibri"/>
          <w:color w:val="C00000"/>
          <w:kern w:val="24"/>
        </w:rPr>
        <w:t>不同作品中都塑造了怎样的人物，交流思考你认为最具时代特色的人物，并分析其性格底色。（结合具体语句分析）</w:t>
      </w:r>
    </w:p>
    <w:p>
      <w:pPr>
        <w:pStyle w:val="5"/>
        <w:autoSpaceDE w:val="0"/>
        <w:adjustRightInd w:val="0"/>
        <w:snapToGrid w:val="0"/>
        <w:spacing w:before="0" w:beforeAutospacing="0" w:after="0" w:afterAutospacing="0" w:line="312" w:lineRule="auto"/>
        <w:rPr>
          <w:rFonts w:ascii="Calibri" w:hAnsi="Calibri" w:eastAsia="华文中宋" w:cs="Calibri"/>
          <w:kern w:val="24"/>
        </w:rPr>
      </w:pPr>
      <w:r>
        <w:rPr>
          <w:rFonts w:hint="eastAsia" w:ascii="Calibri" w:hAnsi="Calibri" w:eastAsia="华文中宋" w:cs="Calibri"/>
          <w:kern w:val="24"/>
        </w:rPr>
        <w:t>阿Q      大堰河       士兵         秦人            秦仲义       刘麻子    ……</w:t>
      </w:r>
    </w:p>
    <w:p>
      <w:pPr>
        <w:pStyle w:val="5"/>
        <w:autoSpaceDE w:val="0"/>
        <w:adjustRightInd w:val="0"/>
        <w:snapToGrid w:val="0"/>
        <w:spacing w:before="0" w:beforeAutospacing="0" w:after="0" w:afterAutospacing="0" w:line="312" w:lineRule="auto"/>
        <w:rPr>
          <w:rFonts w:hint="eastAsia" w:ascii="华文中宋" w:hAnsi="华文中宋" w:eastAsia="华文中宋" w:cs="华文中宋"/>
          <w:kern w:val="24"/>
        </w:rPr>
      </w:pPr>
      <w:r>
        <w:rPr>
          <w:rFonts w:hint="eastAsia" w:ascii="华文中宋" w:hAnsi="华文中宋" w:eastAsia="华文中宋" w:cs="华文中宋"/>
          <w:kern w:val="24"/>
        </w:rPr>
        <w:t>示例：阿Q</w:t>
      </w:r>
    </w:p>
    <w:p>
      <w:pPr>
        <w:pStyle w:val="5"/>
        <w:autoSpaceDE w:val="0"/>
        <w:adjustRightInd w:val="0"/>
        <w:snapToGrid w:val="0"/>
        <w:spacing w:before="0" w:beforeAutospacing="0" w:after="0" w:afterAutospacing="0" w:line="312" w:lineRule="auto"/>
        <w:rPr>
          <w:rFonts w:ascii="Calibri" w:hAnsi="Calibri" w:eastAsia="华文中宋" w:cs="Calibri"/>
          <w:kern w:val="24"/>
        </w:rPr>
      </w:pPr>
      <w:r>
        <w:rPr>
          <w:rFonts w:hint="eastAsia" w:ascii="Calibri" w:hAnsi="Calibri" w:eastAsia="华文中宋" w:cs="Calibri"/>
          <w:kern w:val="24"/>
        </w:rPr>
        <w:t>无名无姓，无家无根——地位地下</w:t>
      </w:r>
    </w:p>
    <w:p>
      <w:pPr>
        <w:pStyle w:val="5"/>
        <w:autoSpaceDE w:val="0"/>
        <w:adjustRightInd w:val="0"/>
        <w:snapToGrid w:val="0"/>
        <w:spacing w:before="0" w:beforeAutospacing="0" w:after="0" w:afterAutospacing="0" w:line="312" w:lineRule="auto"/>
        <w:rPr>
          <w:rFonts w:ascii="Calibri" w:hAnsi="Calibri" w:eastAsia="华文中宋" w:cs="Calibri"/>
          <w:kern w:val="24"/>
        </w:rPr>
      </w:pPr>
      <w:r>
        <w:rPr>
          <w:rFonts w:hint="eastAsia" w:ascii="Calibri" w:hAnsi="Calibri" w:eastAsia="华文中宋" w:cs="Calibri"/>
          <w:kern w:val="24"/>
        </w:rPr>
        <w:t>没有家人，大龄未婚——无依无靠</w:t>
      </w:r>
    </w:p>
    <w:p>
      <w:pPr>
        <w:pStyle w:val="5"/>
        <w:autoSpaceDE w:val="0"/>
        <w:adjustRightInd w:val="0"/>
        <w:snapToGrid w:val="0"/>
        <w:spacing w:before="0" w:beforeAutospacing="0" w:after="0" w:afterAutospacing="0" w:line="312" w:lineRule="auto"/>
        <w:rPr>
          <w:rFonts w:ascii="Calibri" w:hAnsi="Calibri" w:eastAsia="华文中宋" w:cs="Calibri"/>
          <w:kern w:val="24"/>
        </w:rPr>
      </w:pPr>
      <w:r>
        <w:rPr>
          <w:rFonts w:hint="eastAsia" w:ascii="Calibri" w:hAnsi="Calibri" w:eastAsia="华文中宋" w:cs="Calibri"/>
          <w:kern w:val="24"/>
        </w:rPr>
        <w:t>没有固定收入、穿破夹袄，头有癞疮疤——贫困潦倒</w:t>
      </w:r>
    </w:p>
    <w:p>
      <w:pPr>
        <w:pStyle w:val="5"/>
        <w:autoSpaceDE w:val="0"/>
        <w:adjustRightInd w:val="0"/>
        <w:snapToGrid w:val="0"/>
        <w:spacing w:before="0" w:beforeAutospacing="0" w:after="0" w:afterAutospacing="0" w:line="312" w:lineRule="auto"/>
        <w:rPr>
          <w:rFonts w:ascii="Calibri" w:hAnsi="Calibri" w:eastAsia="华文中宋" w:cs="Calibri"/>
          <w:kern w:val="24"/>
        </w:rPr>
      </w:pPr>
      <w:r>
        <w:rPr>
          <w:rFonts w:hint="eastAsia" w:ascii="Calibri" w:hAnsi="Calibri" w:eastAsia="华文中宋" w:cs="Calibri"/>
          <w:kern w:val="24"/>
        </w:rPr>
        <w:t>阿Q是一个地位低下、无依无靠、贫困潦倒的雇农</w:t>
      </w:r>
    </w:p>
    <w:p>
      <w:pPr>
        <w:pStyle w:val="5"/>
        <w:autoSpaceDE w:val="0"/>
        <w:adjustRightInd w:val="0"/>
        <w:snapToGrid w:val="0"/>
        <w:spacing w:before="0" w:beforeAutospacing="0" w:after="0" w:afterAutospacing="0" w:line="312" w:lineRule="auto"/>
        <w:rPr>
          <w:rFonts w:ascii="Calibri" w:hAnsi="Calibri" w:eastAsia="华文中宋" w:cs="Calibri"/>
          <w:kern w:val="24"/>
        </w:rPr>
      </w:pPr>
      <w:r>
        <w:rPr>
          <w:rFonts w:hint="eastAsia" w:ascii="Calibri" w:hAnsi="Calibri" w:eastAsia="华文中宋" w:cs="Calibri"/>
          <w:kern w:val="24"/>
        </w:rPr>
        <w:t>①先前阔与人口角：“我们先前比你阔多啦!你算什么东西!”面对现实的穷困感到无奈，用虚无飘渺的阔气来安慰自己，同时压倒别人，取得精神胜利  ——     妄自尊大</w:t>
      </w:r>
    </w:p>
    <w:p>
      <w:pPr>
        <w:pStyle w:val="5"/>
        <w:autoSpaceDE w:val="0"/>
        <w:adjustRightInd w:val="0"/>
        <w:snapToGrid w:val="0"/>
        <w:spacing w:before="0" w:beforeAutospacing="0" w:after="0" w:afterAutospacing="0" w:line="312" w:lineRule="auto"/>
        <w:rPr>
          <w:rFonts w:ascii="Calibri" w:hAnsi="Calibri" w:eastAsia="华文中宋" w:cs="Calibri"/>
          <w:kern w:val="24"/>
        </w:rPr>
      </w:pPr>
      <w:r>
        <w:rPr>
          <w:rFonts w:hint="eastAsia" w:ascii="Calibri" w:hAnsi="Calibri" w:eastAsia="华文中宋" w:cs="Calibri"/>
          <w:kern w:val="24"/>
        </w:rPr>
        <w:t>②</w:t>
      </w:r>
      <w:r>
        <w:rPr>
          <w:rFonts w:ascii="Calibri" w:hAnsi="Calibri" w:eastAsia="华文中宋" w:cs="Calibri"/>
          <w:kern w:val="24"/>
        </w:rPr>
        <w:t>“真能做”，</w:t>
      </w:r>
      <w:r>
        <w:rPr>
          <w:rFonts w:hint="eastAsia" w:ascii="Calibri" w:hAnsi="Calibri" w:eastAsia="华文中宋" w:cs="Calibri"/>
          <w:kern w:val="24"/>
        </w:rPr>
        <w:t>不辨夸讽，将讥笑当作褒奖来满足自己性格病态的自尊  ——      自欺欺人</w:t>
      </w:r>
    </w:p>
    <w:p>
      <w:pPr>
        <w:pStyle w:val="5"/>
        <w:autoSpaceDE w:val="0"/>
        <w:adjustRightInd w:val="0"/>
        <w:snapToGrid w:val="0"/>
        <w:spacing w:before="0" w:beforeAutospacing="0" w:after="0" w:afterAutospacing="0" w:line="312" w:lineRule="auto"/>
        <w:rPr>
          <w:rFonts w:ascii="Calibri" w:hAnsi="Calibri" w:eastAsia="华文中宋" w:cs="Calibri"/>
          <w:kern w:val="24"/>
        </w:rPr>
      </w:pPr>
      <w:r>
        <w:rPr>
          <w:rFonts w:hint="eastAsia" w:ascii="Calibri" w:hAnsi="Calibri" w:eastAsia="华文中宋" w:cs="Calibri"/>
          <w:kern w:val="24"/>
        </w:rPr>
        <w:t>③见识高看不起未庄人，也鄙薄城里人妄自尊大    ——       狭隘保守</w:t>
      </w:r>
    </w:p>
    <w:p>
      <w:pPr>
        <w:pStyle w:val="5"/>
        <w:autoSpaceDE w:val="0"/>
        <w:adjustRightInd w:val="0"/>
        <w:snapToGrid w:val="0"/>
        <w:spacing w:before="0" w:beforeAutospacing="0" w:after="0" w:afterAutospacing="0" w:line="312" w:lineRule="auto"/>
        <w:rPr>
          <w:rFonts w:ascii="Calibri" w:hAnsi="Calibri" w:eastAsia="华文中宋" w:cs="Calibri"/>
          <w:kern w:val="24"/>
        </w:rPr>
      </w:pPr>
      <w:r>
        <w:rPr>
          <w:rFonts w:hint="eastAsia" w:ascii="Calibri" w:hAnsi="Calibri" w:eastAsia="华文中宋" w:cs="Calibri"/>
          <w:kern w:val="24"/>
        </w:rPr>
        <w:t>④癞疮疤：讳说、发起怒来，怒目而视，口呐的就骂，力气小的他便打，敏感禁忌。    ——   内心脆弱，欺软怕硬</w:t>
      </w:r>
    </w:p>
    <w:p>
      <w:pPr>
        <w:pStyle w:val="5"/>
        <w:autoSpaceDE w:val="0"/>
        <w:adjustRightInd w:val="0"/>
        <w:snapToGrid w:val="0"/>
        <w:spacing w:before="0" w:beforeAutospacing="0" w:after="0" w:afterAutospacing="0" w:line="312" w:lineRule="auto"/>
        <w:rPr>
          <w:rFonts w:ascii="Calibri" w:hAnsi="Calibri" w:eastAsia="华文中宋" w:cs="Calibri"/>
          <w:kern w:val="24"/>
        </w:rPr>
      </w:pPr>
      <w:r>
        <w:rPr>
          <w:rFonts w:hint="eastAsia" w:ascii="Calibri" w:hAnsi="Calibri" w:eastAsia="华文中宋" w:cs="Calibri"/>
          <w:kern w:val="24"/>
        </w:rPr>
        <w:t>……</w:t>
      </w:r>
    </w:p>
    <w:p>
      <w:pPr>
        <w:pStyle w:val="5"/>
        <w:autoSpaceDE w:val="0"/>
        <w:adjustRightInd w:val="0"/>
        <w:snapToGrid w:val="0"/>
        <w:spacing w:before="0" w:beforeAutospacing="0" w:after="0" w:afterAutospacing="0" w:line="312" w:lineRule="auto"/>
        <w:rPr>
          <w:rFonts w:ascii="Calibri" w:hAnsi="Calibri" w:eastAsia="华文中宋" w:cs="Calibri"/>
          <w:b/>
          <w:bCs/>
          <w:color w:val="C00000"/>
          <w:kern w:val="24"/>
        </w:rPr>
      </w:pPr>
      <w:r>
        <w:rPr>
          <w:rFonts w:hint="eastAsia" w:ascii="Calibri" w:hAnsi="Calibri" w:eastAsia="华文中宋" w:cs="Calibri"/>
          <w:b/>
          <w:bCs/>
          <w:color w:val="C00000"/>
          <w:kern w:val="24"/>
        </w:rPr>
        <w:t>任务四：访人物，究其因</w:t>
      </w:r>
    </w:p>
    <w:p>
      <w:pPr>
        <w:pStyle w:val="5"/>
        <w:autoSpaceDE w:val="0"/>
        <w:adjustRightInd w:val="0"/>
        <w:snapToGrid w:val="0"/>
        <w:spacing w:before="0" w:beforeAutospacing="0" w:after="0" w:afterAutospacing="0" w:line="312" w:lineRule="auto"/>
        <w:rPr>
          <w:rFonts w:ascii="Calibri" w:hAnsi="Calibri" w:eastAsia="华文中宋" w:cs="Calibri"/>
          <w:kern w:val="24"/>
        </w:rPr>
      </w:pPr>
      <w:r>
        <w:rPr>
          <w:rFonts w:ascii="Calibri" w:hAnsi="Calibri" w:eastAsia="华文中宋" w:cs="Calibri"/>
          <w:kern w:val="24"/>
        </w:rPr>
        <w:t>根据大家已经分析探讨过的人物特征，展会小组选择典型片段演绎，以身入戏，带领同学们细品人物内心，并探究人物形象成因。</w:t>
      </w:r>
    </w:p>
    <w:p>
      <w:pPr>
        <w:pStyle w:val="5"/>
        <w:autoSpaceDE w:val="0"/>
        <w:adjustRightInd w:val="0"/>
        <w:snapToGrid w:val="0"/>
        <w:spacing w:before="0" w:beforeAutospacing="0" w:after="0" w:afterAutospacing="0" w:line="312" w:lineRule="auto"/>
        <w:rPr>
          <w:rFonts w:hint="eastAsia" w:ascii="华文中宋" w:hAnsi="华文中宋" w:eastAsia="华文中宋" w:cs="华文中宋"/>
          <w:color w:val="C00000"/>
          <w:kern w:val="24"/>
        </w:rPr>
      </w:pPr>
      <w:r>
        <w:rPr>
          <w:rFonts w:hint="eastAsia" w:ascii="华文中宋" w:hAnsi="华文中宋" w:eastAsia="华文中宋" w:cs="华文中宋"/>
          <w:color w:val="C00000"/>
          <w:kern w:val="24"/>
        </w:rPr>
        <w:t>1、据大家已经分析探讨过的人物特征，展会小组选择典型片段演绎，以身入戏</w:t>
      </w:r>
    </w:p>
    <w:p>
      <w:pPr>
        <w:pStyle w:val="5"/>
        <w:autoSpaceDE w:val="0"/>
        <w:adjustRightInd w:val="0"/>
        <w:snapToGrid w:val="0"/>
        <w:spacing w:before="0" w:beforeAutospacing="0" w:after="0" w:afterAutospacing="0" w:line="312" w:lineRule="auto"/>
        <w:rPr>
          <w:rFonts w:ascii="Calibri" w:hAnsi="Calibri" w:eastAsia="华文中宋" w:cs="Calibri"/>
          <w:kern w:val="24"/>
        </w:rPr>
      </w:pPr>
      <w:r>
        <w:rPr>
          <w:rFonts w:ascii="Calibri" w:hAnsi="Calibri" w:eastAsia="华文中宋" w:cs="Calibri"/>
          <w:kern w:val="24"/>
        </w:rPr>
        <w:t>现场给展会小组十分钟时间，自己选择最喜欢的片段进行演绎，允许适当的改编或者拼接片段，要求符合人物形象。</w:t>
      </w:r>
    </w:p>
    <w:p>
      <w:pPr>
        <w:pStyle w:val="5"/>
        <w:numPr>
          <w:ilvl w:val="0"/>
          <w:numId w:val="6"/>
        </w:numPr>
        <w:autoSpaceDE w:val="0"/>
        <w:adjustRightInd w:val="0"/>
        <w:snapToGrid w:val="0"/>
        <w:spacing w:before="0" w:beforeAutospacing="0" w:after="0" w:afterAutospacing="0" w:line="312" w:lineRule="auto"/>
        <w:rPr>
          <w:rFonts w:hint="eastAsia" w:ascii="华文中宋" w:hAnsi="华文中宋" w:eastAsia="华文中宋" w:cs="华文中宋"/>
          <w:color w:val="C00000"/>
          <w:kern w:val="24"/>
        </w:rPr>
      </w:pPr>
      <w:r>
        <w:rPr>
          <w:rFonts w:hint="eastAsia" w:ascii="华文中宋" w:hAnsi="华文中宋" w:eastAsia="华文中宋" w:cs="华文中宋"/>
          <w:color w:val="C00000"/>
          <w:kern w:val="24"/>
        </w:rPr>
        <w:t>带领同学们细品人物内心，探究人物性格成因</w:t>
      </w:r>
    </w:p>
    <w:p>
      <w:pPr>
        <w:pStyle w:val="5"/>
        <w:autoSpaceDE w:val="0"/>
        <w:adjustRightInd w:val="0"/>
        <w:snapToGrid w:val="0"/>
        <w:spacing w:before="0" w:beforeAutospacing="0" w:after="0" w:afterAutospacing="0" w:line="312" w:lineRule="auto"/>
        <w:rPr>
          <w:rFonts w:hint="eastAsia" w:ascii="华文中宋" w:hAnsi="华文中宋" w:eastAsia="华文中宋" w:cs="华文中宋"/>
          <w:kern w:val="24"/>
        </w:rPr>
      </w:pPr>
      <w:r>
        <w:rPr>
          <w:rFonts w:hint="eastAsia" w:ascii="华文中宋" w:hAnsi="华文中宋" w:eastAsia="华文中宋" w:cs="华文中宋"/>
          <w:kern w:val="24"/>
        </w:rPr>
        <w:t>提示：形象是小说艺术表现的中心，是作品内容的重要因素。</w:t>
      </w:r>
    </w:p>
    <w:p>
      <w:pPr>
        <w:pStyle w:val="5"/>
        <w:autoSpaceDE w:val="0"/>
        <w:adjustRightInd w:val="0"/>
        <w:snapToGrid w:val="0"/>
        <w:spacing w:before="0" w:beforeAutospacing="0" w:after="0" w:afterAutospacing="0" w:line="312" w:lineRule="auto"/>
        <w:rPr>
          <w:rFonts w:hint="eastAsia" w:ascii="华文中宋" w:hAnsi="华文中宋" w:eastAsia="华文中宋" w:cs="华文中宋"/>
          <w:kern w:val="24"/>
        </w:rPr>
      </w:pPr>
      <w:r>
        <w:rPr>
          <w:rFonts w:hint="eastAsia" w:ascii="华文中宋" w:hAnsi="华文中宋" w:eastAsia="华文中宋" w:cs="华文中宋"/>
          <w:kern w:val="24"/>
        </w:rPr>
        <w:t>作品的核心任务就是通过刻画人物、塑造形象来揭示社会生活的某些本质问题，从而表现作品主题。因此人物性格的形成与他所处的社会环境密不可分。</w:t>
      </w:r>
    </w:p>
    <w:p>
      <w:pPr>
        <w:pStyle w:val="5"/>
        <w:autoSpaceDE w:val="0"/>
        <w:adjustRightInd w:val="0"/>
        <w:snapToGrid w:val="0"/>
        <w:spacing w:before="0" w:beforeAutospacing="0" w:after="0" w:afterAutospacing="0" w:line="312" w:lineRule="auto"/>
        <w:rPr>
          <w:rFonts w:hint="eastAsia" w:ascii="华文中宋" w:hAnsi="华文中宋" w:eastAsia="华文中宋" w:cs="华文中宋"/>
          <w:kern w:val="24"/>
        </w:rPr>
      </w:pPr>
      <w:r>
        <w:rPr>
          <w:rFonts w:hint="eastAsia" w:ascii="华文中宋" w:hAnsi="华文中宋" w:eastAsia="华文中宋" w:cs="华文中宋"/>
          <w:kern w:val="24"/>
        </w:rPr>
        <w:t>示例：</w:t>
      </w:r>
    </w:p>
    <w:p>
      <w:pPr>
        <w:pStyle w:val="5"/>
        <w:autoSpaceDE w:val="0"/>
        <w:adjustRightInd w:val="0"/>
        <w:snapToGrid w:val="0"/>
        <w:spacing w:before="0" w:beforeAutospacing="0" w:after="0" w:afterAutospacing="0" w:line="312" w:lineRule="auto"/>
        <w:rPr>
          <w:rFonts w:hint="eastAsia" w:ascii="华文中宋" w:hAnsi="华文中宋" w:eastAsia="华文中宋" w:cs="华文中宋"/>
          <w:kern w:val="24"/>
        </w:rPr>
      </w:pPr>
      <w:r>
        <w:rPr>
          <w:rFonts w:hint="eastAsia" w:ascii="华文中宋" w:hAnsi="华文中宋" w:eastAsia="华文中宋" w:cs="华文中宋"/>
          <w:kern w:val="24"/>
        </w:rPr>
        <w:t>展会作品：《阿Q正传》</w:t>
      </w:r>
    </w:p>
    <w:p>
      <w:pPr>
        <w:pStyle w:val="5"/>
        <w:autoSpaceDE w:val="0"/>
        <w:adjustRightInd w:val="0"/>
        <w:snapToGrid w:val="0"/>
        <w:spacing w:before="0" w:beforeAutospacing="0" w:after="0" w:afterAutospacing="0" w:line="312" w:lineRule="auto"/>
        <w:rPr>
          <w:rFonts w:hint="eastAsia" w:ascii="华文中宋" w:hAnsi="华文中宋" w:eastAsia="华文中宋" w:cs="华文中宋"/>
          <w:kern w:val="24"/>
        </w:rPr>
      </w:pPr>
      <w:r>
        <w:rPr>
          <w:rFonts w:hint="eastAsia" w:ascii="华文中宋" w:hAnsi="华文中宋" w:eastAsia="华文中宋" w:cs="华文中宋"/>
          <w:kern w:val="24"/>
        </w:rPr>
        <w:t>典型人物：阿Q</w:t>
      </w:r>
    </w:p>
    <w:p>
      <w:pPr>
        <w:pStyle w:val="5"/>
        <w:autoSpaceDE w:val="0"/>
        <w:adjustRightInd w:val="0"/>
        <w:snapToGrid w:val="0"/>
        <w:spacing w:before="0" w:beforeAutospacing="0" w:after="0" w:afterAutospacing="0" w:line="312" w:lineRule="auto"/>
        <w:rPr>
          <w:rFonts w:hint="eastAsia" w:ascii="华文中宋" w:hAnsi="华文中宋" w:eastAsia="华文中宋" w:cs="华文中宋"/>
          <w:kern w:val="24"/>
        </w:rPr>
      </w:pPr>
      <w:r>
        <w:rPr>
          <w:rFonts w:hint="eastAsia" w:ascii="华文中宋" w:hAnsi="华文中宋" w:eastAsia="华文中宋" w:cs="华文中宋"/>
          <w:kern w:val="24"/>
        </w:rPr>
        <w:t>性格成因</w:t>
      </w:r>
    </w:p>
    <w:p>
      <w:pPr>
        <w:pStyle w:val="5"/>
        <w:autoSpaceDE w:val="0"/>
        <w:adjustRightInd w:val="0"/>
        <w:snapToGrid w:val="0"/>
        <w:spacing w:before="0" w:beforeAutospacing="0" w:after="0" w:afterAutospacing="0" w:line="312" w:lineRule="auto"/>
        <w:rPr>
          <w:rFonts w:hint="eastAsia" w:ascii="华文中宋" w:hAnsi="华文中宋" w:eastAsia="华文中宋" w:cs="华文中宋"/>
          <w:kern w:val="24"/>
        </w:rPr>
      </w:pPr>
      <w:r>
        <w:rPr>
          <w:rFonts w:hint="eastAsia" w:ascii="华文中宋" w:hAnsi="华文中宋" w:eastAsia="华文中宋" w:cs="华文中宋"/>
          <w:kern w:val="24"/>
        </w:rPr>
        <w:t>历史原因：阿Q作为一个贫苦农民，长期生活在封建社会中，受到了封建乡绅的精神毒害和剥削压迫。</w:t>
      </w:r>
    </w:p>
    <w:p>
      <w:pPr>
        <w:pStyle w:val="5"/>
        <w:autoSpaceDE w:val="0"/>
        <w:adjustRightInd w:val="0"/>
        <w:snapToGrid w:val="0"/>
        <w:spacing w:before="0" w:beforeAutospacing="0" w:after="0" w:afterAutospacing="0" w:line="312" w:lineRule="auto"/>
        <w:rPr>
          <w:rFonts w:hint="eastAsia" w:ascii="华文中宋" w:hAnsi="华文中宋" w:eastAsia="华文中宋" w:cs="华文中宋"/>
          <w:kern w:val="24"/>
        </w:rPr>
      </w:pPr>
      <w:r>
        <w:rPr>
          <w:rFonts w:hint="eastAsia" w:ascii="华文中宋" w:hAnsi="华文中宋" w:eastAsia="华文中宋" w:cs="华文中宋"/>
          <w:kern w:val="24"/>
        </w:rPr>
        <w:t>时代原因：在近代中国，面对西方列强的入侵和封建统治阶级的无力反抗，社会逐渐形成了一种自欺欺人、自我安慰为特点的精神胜利法</w:t>
      </w:r>
    </w:p>
    <w:p>
      <w:pPr>
        <w:pStyle w:val="5"/>
        <w:autoSpaceDE w:val="0"/>
        <w:adjustRightInd w:val="0"/>
        <w:snapToGrid w:val="0"/>
        <w:spacing w:before="0" w:beforeAutospacing="0" w:after="0" w:afterAutospacing="0" w:line="312" w:lineRule="auto"/>
        <w:rPr>
          <w:rFonts w:hint="eastAsia" w:ascii="华文中宋" w:hAnsi="华文中宋" w:eastAsia="华文中宋" w:cs="华文中宋"/>
          <w:kern w:val="24"/>
        </w:rPr>
      </w:pPr>
      <w:r>
        <w:rPr>
          <w:rFonts w:ascii="华文中宋" w:hAnsi="华文中宋" w:eastAsia="华文中宋" w:cs="华文中宋"/>
          <w:kern w:val="24"/>
        </w:rPr>
        <w:t>个人原因：阿Q具有自我幻想中的阿Q与实际存在的阿Q的双重人格。在恶劣的环境中，他的自我发生分裂，形成双重人格。真正的自我只好退回内心，沉醉在躲避现实的虚妄幻想中。</w:t>
      </w:r>
    </w:p>
    <w:p>
      <w:pPr>
        <w:pStyle w:val="5"/>
        <w:autoSpaceDE w:val="0"/>
        <w:adjustRightInd w:val="0"/>
        <w:snapToGrid w:val="0"/>
        <w:spacing w:before="0" w:beforeAutospacing="0" w:after="0" w:afterAutospacing="0" w:line="312" w:lineRule="auto"/>
        <w:rPr>
          <w:rFonts w:hint="eastAsia" w:ascii="华文中宋" w:hAnsi="华文中宋" w:eastAsia="华文中宋" w:cs="华文中宋"/>
          <w:kern w:val="24"/>
        </w:rPr>
      </w:pPr>
    </w:p>
    <w:p>
      <w:pPr>
        <w:pStyle w:val="5"/>
        <w:autoSpaceDE w:val="0"/>
        <w:adjustRightInd w:val="0"/>
        <w:snapToGrid w:val="0"/>
        <w:spacing w:before="0" w:beforeAutospacing="0" w:after="0" w:afterAutospacing="0" w:line="312" w:lineRule="auto"/>
        <w:rPr>
          <w:rFonts w:hint="eastAsia" w:ascii="华文中宋" w:hAnsi="华文中宋" w:eastAsia="华文中宋" w:cs="华文中宋"/>
          <w:kern w:val="24"/>
          <w:u w:val="single"/>
        </w:rPr>
      </w:pPr>
      <w:r>
        <w:rPr>
          <w:rFonts w:ascii="华文中宋" w:hAnsi="华文中宋" w:eastAsia="华文中宋" w:cs="华文中宋"/>
          <w:kern w:val="24"/>
          <w:u w:val="single"/>
        </w:rPr>
        <w:t>他的性格是时代的悲剧，反映了当时社会的狭隘、保守、愚蠢等问题。综上所述，阿Q性格的形成是历史、时代、个人和社会环境等多重因素共同作用的结果。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6"/>
        </w:numPr>
        <w:kinsoku/>
        <w:wordWrap/>
        <w:overflowPunct/>
        <w:topLinePunct w:val="0"/>
        <w:autoSpaceDE w:val="0"/>
        <w:autoSpaceDN/>
        <w:bidi w:val="0"/>
        <w:adjustRightInd w:val="0"/>
        <w:snapToGrid w:val="0"/>
        <w:spacing w:before="0" w:beforeAutospacing="0" w:after="0" w:afterAutospacing="0" w:line="240" w:lineRule="auto"/>
        <w:textAlignment w:val="auto"/>
        <w:rPr>
          <w:rFonts w:hint="eastAsia" w:ascii="华文中宋" w:hAnsi="华文中宋" w:eastAsia="华文中宋" w:cs="华文中宋"/>
          <w:color w:val="C00000"/>
          <w:kern w:val="24"/>
        </w:rPr>
      </w:pPr>
      <w:r>
        <w:rPr>
          <w:rFonts w:ascii="华文中宋" w:hAnsi="华文中宋" w:eastAsia="华文中宋" w:cs="华文中宋"/>
          <w:color w:val="C00000"/>
          <w:kern w:val="24"/>
        </w:rPr>
        <w:t>探究人物性格成因，明确时代关联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/>
        <w:bidi w:val="0"/>
        <w:adjustRightInd w:val="0"/>
        <w:snapToGrid w:val="0"/>
        <w:spacing w:before="0" w:beforeAutospacing="0" w:after="0" w:afterAutospacing="0" w:line="240" w:lineRule="auto"/>
        <w:textAlignment w:val="auto"/>
        <w:rPr>
          <w:rFonts w:hint="eastAsia" w:ascii="华文中宋" w:hAnsi="华文中宋" w:eastAsia="华文中宋" w:cs="华文中宋"/>
          <w:kern w:val="24"/>
        </w:rPr>
      </w:pPr>
      <w:r>
        <w:rPr>
          <w:rFonts w:hint="eastAsia" w:ascii="华文中宋" w:hAnsi="华文中宋" w:eastAsia="华文中宋" w:cs="华文中宋"/>
          <w:kern w:val="24"/>
        </w:rPr>
        <w:t>过渡：总结同学们挑选的不同人物的性格成因，我们发现他们有一个共同的特点，就是深深受到当时社会环境的压迫。在黑暗腐败的时代下滋养了麻木畸形的人们，他们身上无不显示出时代烙印，由此可见人物是时代的一面镜子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/>
        <w:bidi w:val="0"/>
        <w:adjustRightInd w:val="0"/>
        <w:snapToGrid w:val="0"/>
        <w:spacing w:before="0" w:beforeAutospacing="0" w:after="0" w:afterAutospacing="0" w:line="240" w:lineRule="auto"/>
        <w:textAlignment w:val="auto"/>
        <w:rPr>
          <w:rFonts w:ascii="Calibri" w:hAnsi="Calibri" w:eastAsia="华文中宋" w:cs="Calibri"/>
          <w:b/>
          <w:bCs/>
          <w:color w:val="C00000"/>
          <w:kern w:val="24"/>
        </w:rPr>
      </w:pPr>
      <w:r>
        <w:rPr>
          <w:rFonts w:hint="eastAsia" w:ascii="Calibri" w:hAnsi="Calibri" w:eastAsia="华文中宋" w:cs="Calibri"/>
          <w:b/>
          <w:bCs/>
          <w:color w:val="C00000"/>
          <w:kern w:val="24"/>
        </w:rPr>
        <w:t>任务五：叹时代，品精神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/>
        <w:bidi w:val="0"/>
        <w:adjustRightInd w:val="0"/>
        <w:snapToGrid w:val="0"/>
        <w:spacing w:before="0" w:beforeAutospacing="0" w:after="0" w:afterAutospacing="0" w:line="240" w:lineRule="auto"/>
        <w:textAlignment w:val="auto"/>
        <w:rPr>
          <w:rFonts w:hint="eastAsia" w:ascii="华文中宋" w:hAnsi="华文中宋" w:eastAsia="华文中宋" w:cs="华文中宋"/>
          <w:kern w:val="24"/>
        </w:rPr>
      </w:pPr>
      <w:r>
        <w:rPr>
          <w:rFonts w:ascii="华文中宋" w:hAnsi="华文中宋" w:eastAsia="华文中宋" w:cs="华文中宋"/>
          <w:kern w:val="24"/>
        </w:rPr>
        <w:t>社会的黑暗并没有击垮伟大的中国民族，在他的磨练下，无数英雄前仆后继舍生取义，黑暗之中仍然有微光星火，让我们再次回到时代长廊去，在展会作品去寻找先人遗留的精神力量。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/>
        <w:bidi w:val="0"/>
        <w:adjustRightInd w:val="0"/>
        <w:snapToGrid w:val="0"/>
        <w:spacing w:before="0" w:beforeAutospacing="0" w:after="0" w:afterAutospacing="0" w:line="240" w:lineRule="auto"/>
        <w:textAlignment w:val="auto"/>
        <w:rPr>
          <w:rFonts w:hint="eastAsia" w:ascii="华文中宋" w:hAnsi="华文中宋" w:eastAsia="华文中宋" w:cs="华文中宋"/>
          <w:color w:val="C00000"/>
          <w:kern w:val="24"/>
        </w:rPr>
      </w:pPr>
      <w:r>
        <w:rPr>
          <w:rFonts w:ascii="华文中宋" w:hAnsi="华文中宋" w:eastAsia="华文中宋" w:cs="华文中宋"/>
          <w:color w:val="C00000"/>
          <w:kern w:val="24"/>
        </w:rPr>
        <w:t>1、同学们组内讨论5分钟，全面分析人物，找出他身上值得学习的精神品质。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/>
        <w:bidi w:val="0"/>
        <w:adjustRightInd w:val="0"/>
        <w:snapToGrid w:val="0"/>
        <w:spacing w:before="0" w:beforeAutospacing="0" w:after="0" w:afterAutospacing="0" w:line="240" w:lineRule="auto"/>
        <w:textAlignment w:val="auto"/>
        <w:rPr>
          <w:rFonts w:hint="eastAsia" w:ascii="华文中宋" w:hAnsi="华文中宋" w:eastAsia="华文中宋" w:cs="华文中宋"/>
          <w:kern w:val="24"/>
        </w:rPr>
      </w:pPr>
      <w:r>
        <w:rPr>
          <w:rFonts w:ascii="华文中宋" w:hAnsi="华文中宋" w:eastAsia="华文中宋" w:cs="华文中宋"/>
          <w:kern w:val="24"/>
        </w:rPr>
        <w:t>从（    ）身上，我学到了（     ）</w:t>
      </w:r>
      <w:r>
        <w:rPr>
          <w:rFonts w:hint="eastAsia" w:ascii="华文中宋" w:hAnsi="华文中宋" w:eastAsia="华文中宋" w:cs="华文中宋"/>
          <w:kern w:val="24"/>
        </w:rPr>
        <w:t>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/>
        <w:bidi w:val="0"/>
        <w:adjustRightInd w:val="0"/>
        <w:snapToGrid w:val="0"/>
        <w:spacing w:before="0" w:beforeAutospacing="0" w:after="0" w:afterAutospacing="0" w:line="240" w:lineRule="auto"/>
        <w:textAlignment w:val="auto"/>
        <w:rPr>
          <w:rFonts w:hint="eastAsia" w:ascii="华文中宋" w:hAnsi="华文中宋" w:eastAsia="华文中宋" w:cs="华文中宋"/>
          <w:kern w:val="24"/>
        </w:rPr>
      </w:pPr>
      <w:r>
        <w:rPr>
          <w:rFonts w:hint="eastAsia" w:ascii="华文中宋" w:hAnsi="华文中宋" w:eastAsia="华文中宋" w:cs="华文中宋"/>
          <w:kern w:val="24"/>
        </w:rPr>
        <w:t>示例：从翠翠身上，我学到了质朴与坚韧，学会了“爱”。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7"/>
        </w:numPr>
        <w:kinsoku/>
        <w:wordWrap/>
        <w:overflowPunct/>
        <w:topLinePunct w:val="0"/>
        <w:autoSpaceDE w:val="0"/>
        <w:autoSpaceDN/>
        <w:bidi w:val="0"/>
        <w:adjustRightInd w:val="0"/>
        <w:snapToGrid w:val="0"/>
        <w:spacing w:before="0" w:beforeAutospacing="0" w:after="0" w:afterAutospacing="0" w:line="240" w:lineRule="auto"/>
        <w:textAlignment w:val="auto"/>
        <w:rPr>
          <w:rFonts w:hint="eastAsia" w:ascii="华文中宋" w:hAnsi="华文中宋" w:eastAsia="华文中宋" w:cs="华文中宋"/>
          <w:color w:val="C00000"/>
          <w:kern w:val="24"/>
        </w:rPr>
      </w:pPr>
      <w:r>
        <w:rPr>
          <w:rFonts w:ascii="华文中宋" w:hAnsi="华文中宋" w:eastAsia="华文中宋" w:cs="华文中宋"/>
          <w:color w:val="C00000"/>
          <w:kern w:val="24"/>
        </w:rPr>
        <w:t>展会即将结束，为了让更多的同学有所感触，学校决定将此次活动所收集的材料做黑板报素材，但空间有限，请 大家为每本参展作品写一份推荐词。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/>
        <w:bidi w:val="0"/>
        <w:adjustRightInd w:val="0"/>
        <w:snapToGrid w:val="0"/>
        <w:spacing w:before="0" w:beforeAutospacing="0" w:after="0" w:afterAutospacing="0" w:line="320" w:lineRule="exact"/>
        <w:textAlignment w:val="auto"/>
        <w:rPr>
          <w:rFonts w:hint="eastAsia" w:ascii="华文中宋" w:hAnsi="华文中宋" w:eastAsia="华文中宋" w:cs="华文中宋"/>
          <w:kern w:val="24"/>
        </w:rPr>
      </w:pPr>
      <w:r>
        <w:rPr>
          <w:rFonts w:hint="eastAsia" w:ascii="华文中宋" w:hAnsi="华文中宋" w:eastAsia="华文中宋" w:cs="华文中宋"/>
          <w:kern w:val="24"/>
        </w:rPr>
        <w:t>示例：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/>
        <w:bidi w:val="0"/>
        <w:adjustRightInd w:val="0"/>
        <w:snapToGrid w:val="0"/>
        <w:spacing w:before="0" w:beforeAutospacing="0" w:after="0" w:afterAutospacing="0" w:line="320" w:lineRule="exact"/>
        <w:textAlignment w:val="auto"/>
        <w:rPr>
          <w:rFonts w:hint="eastAsia" w:ascii="华文中宋" w:hAnsi="华文中宋" w:eastAsia="华文中宋" w:cs="华文中宋"/>
          <w:kern w:val="24"/>
        </w:rPr>
      </w:pPr>
      <w:r>
        <w:rPr>
          <w:rFonts w:ascii="华文中宋" w:hAnsi="华文中宋" w:eastAsia="华文中宋" w:cs="华文中宋"/>
          <w:kern w:val="24"/>
        </w:rPr>
        <w:t>《阿Q正传》是鲁迅先生的一部经典小说，它以独特的视角和深刻的笔触，描绘了一个充满讽刺与悲哀的社会。阿Q这个人物形象，既可怜又可恨，他的精神胜利法让人感慨万千。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/>
        <w:bidi w:val="0"/>
        <w:adjustRightInd w:val="0"/>
        <w:snapToGrid w:val="0"/>
        <w:spacing w:before="0" w:beforeAutospacing="0" w:after="0" w:afterAutospacing="0" w:line="320" w:lineRule="exact"/>
        <w:textAlignment w:val="auto"/>
        <w:rPr>
          <w:rFonts w:hint="eastAsia" w:ascii="华文中宋" w:hAnsi="华文中宋" w:eastAsia="华文中宋" w:cs="华文中宋"/>
          <w:kern w:val="24"/>
        </w:rPr>
      </w:pPr>
      <w:r>
        <w:rPr>
          <w:rFonts w:ascii="华文中宋" w:hAnsi="华文中宋" w:eastAsia="华文中宋" w:cs="华文中宋"/>
          <w:kern w:val="24"/>
        </w:rPr>
        <w:t>这部作品不仅具有很高的文学价值，更是对社会现实的深刻反思。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/>
        <w:bidi w:val="0"/>
        <w:adjustRightInd w:val="0"/>
        <w:snapToGrid w:val="0"/>
        <w:spacing w:before="0" w:beforeAutospacing="0" w:after="0" w:afterAutospacing="0" w:line="320" w:lineRule="exact"/>
        <w:textAlignment w:val="auto"/>
        <w:rPr>
          <w:rFonts w:hint="eastAsia" w:ascii="华文中宋" w:hAnsi="华文中宋" w:eastAsia="华文中宋" w:cs="华文中宋"/>
          <w:kern w:val="24"/>
        </w:rPr>
      </w:pPr>
      <w:r>
        <w:rPr>
          <w:rFonts w:ascii="华文中宋" w:hAnsi="华文中宋" w:eastAsia="华文中宋" w:cs="华文中宋"/>
          <w:kern w:val="24"/>
        </w:rPr>
        <w:t>强烈推荐大家阅读《阿O正传》，感受其中的魅力与力量!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7"/>
        </w:numPr>
        <w:kinsoku/>
        <w:wordWrap/>
        <w:overflowPunct/>
        <w:topLinePunct w:val="0"/>
        <w:autoSpaceDE w:val="0"/>
        <w:autoSpaceDN/>
        <w:bidi w:val="0"/>
        <w:adjustRightInd w:val="0"/>
        <w:snapToGrid w:val="0"/>
        <w:spacing w:before="0" w:beforeAutospacing="0" w:after="0" w:afterAutospacing="0" w:line="320" w:lineRule="exact"/>
        <w:textAlignment w:val="auto"/>
        <w:rPr>
          <w:rFonts w:hint="eastAsia" w:ascii="华文中宋" w:hAnsi="华文中宋" w:eastAsia="华文中宋" w:cs="华文中宋"/>
          <w:color w:val="C00000"/>
          <w:kern w:val="24"/>
        </w:rPr>
      </w:pPr>
      <w:r>
        <w:rPr>
          <w:rFonts w:ascii="华文中宋" w:hAnsi="华文中宋" w:eastAsia="华文中宋" w:cs="华文中宋"/>
          <w:color w:val="C00000"/>
          <w:kern w:val="24"/>
        </w:rPr>
        <w:t>黑暗终究会过去，光明必会到来，通过这些大家选取的作品，我们作为当代青年能学到什么呢！又应该怎样切身实行呢？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/>
        <w:bidi w:val="0"/>
        <w:adjustRightInd w:val="0"/>
        <w:snapToGrid w:val="0"/>
        <w:spacing w:before="0" w:beforeAutospacing="0" w:after="0" w:afterAutospacing="0" w:line="320" w:lineRule="exact"/>
        <w:textAlignment w:val="auto"/>
        <w:rPr>
          <w:rFonts w:hint="eastAsia" w:ascii="华文中宋" w:hAnsi="华文中宋" w:eastAsia="华文中宋" w:cs="华文中宋"/>
          <w:color w:val="FF0000"/>
          <w:kern w:val="24"/>
        </w:rPr>
      </w:pPr>
      <w:r>
        <w:rPr>
          <w:rFonts w:hint="eastAsia" w:ascii="华文中宋" w:hAnsi="华文中宋" w:eastAsia="华文中宋" w:cs="华文中宋"/>
          <w:kern w:val="24"/>
        </w:rPr>
        <w:t>先带着同学们一起观看《少年中国说》，然后抽选同学发表观点。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7"/>
        </w:numPr>
        <w:kinsoku/>
        <w:wordWrap/>
        <w:overflowPunct/>
        <w:topLinePunct w:val="0"/>
        <w:autoSpaceDE w:val="0"/>
        <w:autoSpaceDN/>
        <w:bidi w:val="0"/>
        <w:adjustRightInd w:val="0"/>
        <w:snapToGrid w:val="0"/>
        <w:spacing w:before="0" w:beforeAutospacing="0" w:after="0" w:afterAutospacing="0" w:line="320" w:lineRule="exact"/>
        <w:textAlignment w:val="auto"/>
        <w:rPr>
          <w:rFonts w:hint="eastAsia" w:ascii="华文中宋" w:hAnsi="华文中宋" w:eastAsia="华文中宋" w:cs="华文中宋"/>
          <w:color w:val="C00000"/>
          <w:kern w:val="24"/>
        </w:rPr>
      </w:pPr>
      <w:r>
        <w:rPr>
          <w:rFonts w:ascii="华文中宋" w:hAnsi="华文中宋" w:eastAsia="华文中宋" w:cs="华文中宋"/>
          <w:color w:val="C00000"/>
          <w:kern w:val="24"/>
        </w:rPr>
        <w:t>请同学们集体朗诵，抒发少年志气！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/>
        <w:bidi w:val="0"/>
        <w:adjustRightInd w:val="0"/>
        <w:snapToGrid w:val="0"/>
        <w:spacing w:before="0" w:beforeAutospacing="0" w:after="0" w:afterAutospacing="0" w:line="320" w:lineRule="exact"/>
        <w:textAlignment w:val="auto"/>
        <w:rPr>
          <w:rFonts w:hint="eastAsia" w:ascii="华文中宋" w:hAnsi="华文中宋" w:eastAsia="华文中宋" w:cs="华文中宋"/>
          <w:color w:val="C00000"/>
          <w:kern w:val="24"/>
        </w:rPr>
      </w:pPr>
      <w:r>
        <w:rPr>
          <w:rFonts w:ascii="华文中宋" w:hAnsi="华文中宋" w:eastAsia="华文中宋" w:cs="华文中宋"/>
          <w:color w:val="C00000"/>
          <w:kern w:val="24"/>
        </w:rPr>
        <w:t>故今日之责任，不在他人，而全在我少年。少年智则国智，少年富则国富；少年强则国强</w:t>
      </w:r>
      <w:r>
        <w:rPr>
          <w:rFonts w:hint="eastAsia" w:ascii="华文中宋" w:hAnsi="华文中宋" w:eastAsia="华文中宋" w:cs="华文中宋"/>
          <w:color w:val="C00000"/>
          <w:kern w:val="24"/>
        </w:rPr>
        <w:t>，少</w:t>
      </w:r>
      <w:r>
        <w:rPr>
          <w:rFonts w:ascii="华文中宋" w:hAnsi="华文中宋" w:eastAsia="华文中宋" w:cs="华文中宋"/>
          <w:color w:val="C00000"/>
          <w:kern w:val="24"/>
        </w:rPr>
        <w:t>年独立则国独立；少年自由则国自由；少年进步则国进步；少年胜于欧洲，则国胜于欧洲；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/>
        <w:bidi w:val="0"/>
        <w:adjustRightInd w:val="0"/>
        <w:snapToGrid w:val="0"/>
        <w:spacing w:before="0" w:beforeAutospacing="0" w:after="0" w:afterAutospacing="0" w:line="320" w:lineRule="exact"/>
        <w:textAlignment w:val="auto"/>
        <w:rPr>
          <w:rFonts w:hint="eastAsia" w:ascii="华文中宋" w:hAnsi="华文中宋" w:eastAsia="华文中宋"/>
          <w:b/>
          <w:bCs/>
          <w:color w:val="C00000"/>
          <w:kern w:val="24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850" w:h="16783"/>
          <w:pgMar w:top="720" w:right="720" w:bottom="720" w:left="720" w:header="851" w:footer="992" w:gutter="0"/>
          <w:cols w:space="425" w:num="1"/>
          <w:docGrid w:type="lines" w:linePitch="312" w:charSpace="0"/>
        </w:sectPr>
      </w:pPr>
      <w:r>
        <w:rPr>
          <w:rFonts w:ascii="华文中宋" w:hAnsi="华文中宋" w:eastAsia="华文中宋" w:cs="华文中宋"/>
          <w:color w:val="C00000"/>
          <w:kern w:val="24"/>
        </w:rPr>
        <w:t>少年雄于地球，则国雄于地球。</w:t>
      </w:r>
      <w:bookmarkStart w:id="1" w:name="_GoBack"/>
      <w:bookmarkEnd w:id="1"/>
    </w:p>
    <w:p>
      <w:pPr>
        <w:pStyle w:val="15"/>
      </w:pPr>
    </w:p>
    <w:sectPr>
      <w:pgSz w:w="11850" w:h="16783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850326553"/>
      <w:docPartObj>
        <w:docPartGallery w:val="AutoText"/>
      </w:docPartObj>
    </w:sdtPr>
    <w:sdtContent>
      <w:p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5</w:t>
        </w:r>
        <w:r>
          <w:fldChar w:fldCharType="end"/>
        </w:r>
      </w:p>
    </w:sdtContent>
  </w:sdt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rPr>
        <w:rFonts w:ascii="华文中宋" w:hAnsi="华文中宋" w:eastAsia="华文中宋"/>
        <w:color w:val="000000" w:themeColor="text1"/>
        <w:spacing w:val="40"/>
        <w:sz w:val="21"/>
        <w:szCs w:val="21"/>
        <w14:textFill>
          <w14:solidFill>
            <w14:schemeClr w14:val="tx1"/>
          </w14:solidFill>
        </w14:textFill>
      </w:rPr>
    </w:pPr>
    <w:r>
      <w:rPr>
        <w:rFonts w:hint="eastAsia" w:ascii="华文中宋" w:hAnsi="华文中宋" w:eastAsia="华文中宋"/>
        <w:color w:val="C00000"/>
        <w:spacing w:val="40"/>
        <w:sz w:val="21"/>
        <w:szCs w:val="21"/>
      </w:rPr>
      <w:t xml:space="preserve"> </w:t>
    </w:r>
    <w:r>
      <w:rPr>
        <w:rFonts w:ascii="华文中宋" w:hAnsi="华文中宋" w:eastAsia="华文中宋"/>
        <w:color w:val="C00000"/>
        <w:spacing w:val="40"/>
        <w:sz w:val="21"/>
        <w:szCs w:val="21"/>
      </w:rPr>
      <w:t xml:space="preserve">    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0A786A1"/>
    <w:multiLevelType w:val="singleLevel"/>
    <w:tmpl w:val="90A786A1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98CD0C46"/>
    <w:multiLevelType w:val="singleLevel"/>
    <w:tmpl w:val="98CD0C46"/>
    <w:lvl w:ilvl="0" w:tentative="0">
      <w:start w:val="1"/>
      <w:numFmt w:val="decimal"/>
      <w:suff w:val="nothing"/>
      <w:lvlText w:val="（%1）"/>
      <w:lvlJc w:val="left"/>
    </w:lvl>
  </w:abstractNum>
  <w:abstractNum w:abstractNumId="2">
    <w:nsid w:val="EFABDD1B"/>
    <w:multiLevelType w:val="singleLevel"/>
    <w:tmpl w:val="EFABDD1B"/>
    <w:lvl w:ilvl="0" w:tentative="0">
      <w:start w:val="2"/>
      <w:numFmt w:val="decimal"/>
      <w:suff w:val="nothing"/>
      <w:lvlText w:val="%1、"/>
      <w:lvlJc w:val="left"/>
    </w:lvl>
  </w:abstractNum>
  <w:abstractNum w:abstractNumId="3">
    <w:nsid w:val="06CCC458"/>
    <w:multiLevelType w:val="singleLevel"/>
    <w:tmpl w:val="06CCC45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3C32007D"/>
    <w:multiLevelType w:val="singleLevel"/>
    <w:tmpl w:val="3C32007D"/>
    <w:lvl w:ilvl="0" w:tentative="0">
      <w:start w:val="1"/>
      <w:numFmt w:val="decimal"/>
      <w:suff w:val="nothing"/>
      <w:lvlText w:val="（%1）"/>
      <w:lvlJc w:val="left"/>
    </w:lvl>
  </w:abstractNum>
  <w:abstractNum w:abstractNumId="5">
    <w:nsid w:val="64B30970"/>
    <w:multiLevelType w:val="singleLevel"/>
    <w:tmpl w:val="64B30970"/>
    <w:lvl w:ilvl="0" w:tentative="0">
      <w:start w:val="1"/>
      <w:numFmt w:val="decimal"/>
      <w:suff w:val="nothing"/>
      <w:lvlText w:val="%1、"/>
      <w:lvlJc w:val="left"/>
    </w:lvl>
  </w:abstractNum>
  <w:abstractNum w:abstractNumId="6">
    <w:nsid w:val="78B17B98"/>
    <w:multiLevelType w:val="singleLevel"/>
    <w:tmpl w:val="78B17B98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1"/>
  </w:num>
  <w:num w:numId="5">
    <w:abstractNumId w:val="0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noPunctuationKerning w:val="1"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dlNjQxZTQyNDEwNzhmYmQ2OTlmNDM3YzBhNTIxYjYifQ=="/>
  </w:docVars>
  <w:rsids>
    <w:rsidRoot w:val="00934D75"/>
    <w:rsid w:val="00006C49"/>
    <w:rsid w:val="000419E6"/>
    <w:rsid w:val="00041F2A"/>
    <w:rsid w:val="00042C3A"/>
    <w:rsid w:val="0005348A"/>
    <w:rsid w:val="00054A10"/>
    <w:rsid w:val="00083B33"/>
    <w:rsid w:val="0008497A"/>
    <w:rsid w:val="00086288"/>
    <w:rsid w:val="000A7495"/>
    <w:rsid w:val="000B06C3"/>
    <w:rsid w:val="000C2210"/>
    <w:rsid w:val="000C6515"/>
    <w:rsid w:val="000D1578"/>
    <w:rsid w:val="001167C3"/>
    <w:rsid w:val="001431D4"/>
    <w:rsid w:val="0017350B"/>
    <w:rsid w:val="00177EDB"/>
    <w:rsid w:val="0018490E"/>
    <w:rsid w:val="00194500"/>
    <w:rsid w:val="001A190C"/>
    <w:rsid w:val="001A5F07"/>
    <w:rsid w:val="001C1F99"/>
    <w:rsid w:val="001D613C"/>
    <w:rsid w:val="001D62AF"/>
    <w:rsid w:val="001E6225"/>
    <w:rsid w:val="00200CEC"/>
    <w:rsid w:val="00222F05"/>
    <w:rsid w:val="002422BB"/>
    <w:rsid w:val="002537E1"/>
    <w:rsid w:val="0028195B"/>
    <w:rsid w:val="00293D3E"/>
    <w:rsid w:val="002A1077"/>
    <w:rsid w:val="002D75F0"/>
    <w:rsid w:val="002F62C5"/>
    <w:rsid w:val="00323E64"/>
    <w:rsid w:val="003357A5"/>
    <w:rsid w:val="00343401"/>
    <w:rsid w:val="0035028A"/>
    <w:rsid w:val="00355CF4"/>
    <w:rsid w:val="00357680"/>
    <w:rsid w:val="003636F6"/>
    <w:rsid w:val="003809D8"/>
    <w:rsid w:val="00380A32"/>
    <w:rsid w:val="00396265"/>
    <w:rsid w:val="003B555A"/>
    <w:rsid w:val="003C3BD3"/>
    <w:rsid w:val="003E3DBB"/>
    <w:rsid w:val="003E4DEB"/>
    <w:rsid w:val="003E5789"/>
    <w:rsid w:val="00401353"/>
    <w:rsid w:val="00403F0A"/>
    <w:rsid w:val="004310CF"/>
    <w:rsid w:val="00446C26"/>
    <w:rsid w:val="0045473F"/>
    <w:rsid w:val="00462691"/>
    <w:rsid w:val="00475EC3"/>
    <w:rsid w:val="00480479"/>
    <w:rsid w:val="00483619"/>
    <w:rsid w:val="00496134"/>
    <w:rsid w:val="004B5052"/>
    <w:rsid w:val="004C3DC9"/>
    <w:rsid w:val="004D5840"/>
    <w:rsid w:val="004F21E8"/>
    <w:rsid w:val="0050208E"/>
    <w:rsid w:val="00507E5E"/>
    <w:rsid w:val="00511558"/>
    <w:rsid w:val="005419C8"/>
    <w:rsid w:val="0054634D"/>
    <w:rsid w:val="0055146F"/>
    <w:rsid w:val="0055149C"/>
    <w:rsid w:val="00580606"/>
    <w:rsid w:val="00584C97"/>
    <w:rsid w:val="005D5959"/>
    <w:rsid w:val="005D66D9"/>
    <w:rsid w:val="005E5DE4"/>
    <w:rsid w:val="00624891"/>
    <w:rsid w:val="006254B4"/>
    <w:rsid w:val="00642DDA"/>
    <w:rsid w:val="006512F8"/>
    <w:rsid w:val="00661029"/>
    <w:rsid w:val="00680575"/>
    <w:rsid w:val="0068230B"/>
    <w:rsid w:val="006842D4"/>
    <w:rsid w:val="00691746"/>
    <w:rsid w:val="006A0779"/>
    <w:rsid w:val="006A08B9"/>
    <w:rsid w:val="006A1A5E"/>
    <w:rsid w:val="006A1B31"/>
    <w:rsid w:val="006B1704"/>
    <w:rsid w:val="006D3885"/>
    <w:rsid w:val="006E7E05"/>
    <w:rsid w:val="006F1D68"/>
    <w:rsid w:val="006F717C"/>
    <w:rsid w:val="00714355"/>
    <w:rsid w:val="00717424"/>
    <w:rsid w:val="00725466"/>
    <w:rsid w:val="00726D71"/>
    <w:rsid w:val="0073198B"/>
    <w:rsid w:val="00736274"/>
    <w:rsid w:val="0074478A"/>
    <w:rsid w:val="00760020"/>
    <w:rsid w:val="00761183"/>
    <w:rsid w:val="007F6BE9"/>
    <w:rsid w:val="00803592"/>
    <w:rsid w:val="0080632D"/>
    <w:rsid w:val="00832BE3"/>
    <w:rsid w:val="00835F9E"/>
    <w:rsid w:val="0083755D"/>
    <w:rsid w:val="00846767"/>
    <w:rsid w:val="00850E7E"/>
    <w:rsid w:val="0085367F"/>
    <w:rsid w:val="0086140C"/>
    <w:rsid w:val="00863535"/>
    <w:rsid w:val="008648A4"/>
    <w:rsid w:val="0088784E"/>
    <w:rsid w:val="008A376E"/>
    <w:rsid w:val="008B196B"/>
    <w:rsid w:val="008C402F"/>
    <w:rsid w:val="008C4044"/>
    <w:rsid w:val="008C6224"/>
    <w:rsid w:val="008D10CB"/>
    <w:rsid w:val="008D70FF"/>
    <w:rsid w:val="008F43E2"/>
    <w:rsid w:val="00902591"/>
    <w:rsid w:val="009069E6"/>
    <w:rsid w:val="00916299"/>
    <w:rsid w:val="00917220"/>
    <w:rsid w:val="009223A5"/>
    <w:rsid w:val="00934D75"/>
    <w:rsid w:val="00962E41"/>
    <w:rsid w:val="0097065A"/>
    <w:rsid w:val="00993709"/>
    <w:rsid w:val="009B6DA3"/>
    <w:rsid w:val="009C1D70"/>
    <w:rsid w:val="009E4A19"/>
    <w:rsid w:val="00A00386"/>
    <w:rsid w:val="00A1754B"/>
    <w:rsid w:val="00A266A7"/>
    <w:rsid w:val="00A3395B"/>
    <w:rsid w:val="00A3474F"/>
    <w:rsid w:val="00A44750"/>
    <w:rsid w:val="00A50290"/>
    <w:rsid w:val="00A525AA"/>
    <w:rsid w:val="00A7220E"/>
    <w:rsid w:val="00A73976"/>
    <w:rsid w:val="00AA1103"/>
    <w:rsid w:val="00AA56DE"/>
    <w:rsid w:val="00AB5BCE"/>
    <w:rsid w:val="00AD1391"/>
    <w:rsid w:val="00AD7D1C"/>
    <w:rsid w:val="00AF437D"/>
    <w:rsid w:val="00AF4DC1"/>
    <w:rsid w:val="00B04388"/>
    <w:rsid w:val="00B054FC"/>
    <w:rsid w:val="00B20934"/>
    <w:rsid w:val="00B2102A"/>
    <w:rsid w:val="00B24B9A"/>
    <w:rsid w:val="00B31CEE"/>
    <w:rsid w:val="00B32C9A"/>
    <w:rsid w:val="00B34E09"/>
    <w:rsid w:val="00B36DAB"/>
    <w:rsid w:val="00B53D66"/>
    <w:rsid w:val="00B54061"/>
    <w:rsid w:val="00BC2A88"/>
    <w:rsid w:val="00BC770C"/>
    <w:rsid w:val="00BE0A0F"/>
    <w:rsid w:val="00C072E8"/>
    <w:rsid w:val="00C117F3"/>
    <w:rsid w:val="00C26D52"/>
    <w:rsid w:val="00C46623"/>
    <w:rsid w:val="00C503EA"/>
    <w:rsid w:val="00C606E2"/>
    <w:rsid w:val="00C705A9"/>
    <w:rsid w:val="00C86643"/>
    <w:rsid w:val="00C90383"/>
    <w:rsid w:val="00C95FA8"/>
    <w:rsid w:val="00CA1EE8"/>
    <w:rsid w:val="00CA6640"/>
    <w:rsid w:val="00CB389F"/>
    <w:rsid w:val="00CB636B"/>
    <w:rsid w:val="00CB6D0A"/>
    <w:rsid w:val="00CC1032"/>
    <w:rsid w:val="00CE1AD6"/>
    <w:rsid w:val="00CE5AA7"/>
    <w:rsid w:val="00CF4674"/>
    <w:rsid w:val="00D060B8"/>
    <w:rsid w:val="00D076E7"/>
    <w:rsid w:val="00D25231"/>
    <w:rsid w:val="00D25F55"/>
    <w:rsid w:val="00D47416"/>
    <w:rsid w:val="00D53EA5"/>
    <w:rsid w:val="00DA0608"/>
    <w:rsid w:val="00DA7957"/>
    <w:rsid w:val="00DB0DF7"/>
    <w:rsid w:val="00E05C65"/>
    <w:rsid w:val="00E13378"/>
    <w:rsid w:val="00E51024"/>
    <w:rsid w:val="00E655AC"/>
    <w:rsid w:val="00E65F66"/>
    <w:rsid w:val="00E808B4"/>
    <w:rsid w:val="00E91863"/>
    <w:rsid w:val="00EA3807"/>
    <w:rsid w:val="00EA7691"/>
    <w:rsid w:val="00EB0776"/>
    <w:rsid w:val="00EB1C24"/>
    <w:rsid w:val="00EB7BFC"/>
    <w:rsid w:val="00EC2F58"/>
    <w:rsid w:val="00ED33E7"/>
    <w:rsid w:val="00EF35B2"/>
    <w:rsid w:val="00EF70A9"/>
    <w:rsid w:val="00EF7DB1"/>
    <w:rsid w:val="00F06B27"/>
    <w:rsid w:val="00F1050C"/>
    <w:rsid w:val="00F17108"/>
    <w:rsid w:val="00F34A4A"/>
    <w:rsid w:val="00F43C40"/>
    <w:rsid w:val="00F675E8"/>
    <w:rsid w:val="00F704AB"/>
    <w:rsid w:val="00F8381D"/>
    <w:rsid w:val="00F86679"/>
    <w:rsid w:val="00F969DA"/>
    <w:rsid w:val="00FA2822"/>
    <w:rsid w:val="00FC49FF"/>
    <w:rsid w:val="00FD0CB1"/>
    <w:rsid w:val="00FE202E"/>
    <w:rsid w:val="00FE2245"/>
    <w:rsid w:val="00FE3272"/>
    <w:rsid w:val="00FF2168"/>
    <w:rsid w:val="00FF4AA1"/>
    <w:rsid w:val="00FF53DC"/>
    <w:rsid w:val="0383473A"/>
    <w:rsid w:val="04760798"/>
    <w:rsid w:val="0CDA0A12"/>
    <w:rsid w:val="0D5C64EC"/>
    <w:rsid w:val="0F735FE7"/>
    <w:rsid w:val="0FE5388E"/>
    <w:rsid w:val="101C7FAC"/>
    <w:rsid w:val="10F56874"/>
    <w:rsid w:val="13E0020B"/>
    <w:rsid w:val="144221DF"/>
    <w:rsid w:val="15B9797B"/>
    <w:rsid w:val="16BC7DB0"/>
    <w:rsid w:val="1A345F7C"/>
    <w:rsid w:val="1EA062D6"/>
    <w:rsid w:val="28A316C5"/>
    <w:rsid w:val="2BB60715"/>
    <w:rsid w:val="334B0B45"/>
    <w:rsid w:val="385D3DD9"/>
    <w:rsid w:val="391639F1"/>
    <w:rsid w:val="39C20320"/>
    <w:rsid w:val="3B2D47AA"/>
    <w:rsid w:val="3E1A49B5"/>
    <w:rsid w:val="42C83582"/>
    <w:rsid w:val="44001A99"/>
    <w:rsid w:val="498449DB"/>
    <w:rsid w:val="4F0F1DB3"/>
    <w:rsid w:val="4FEC2524"/>
    <w:rsid w:val="51BE4C0D"/>
    <w:rsid w:val="555E6738"/>
    <w:rsid w:val="57AC198F"/>
    <w:rsid w:val="57CC598E"/>
    <w:rsid w:val="58DB4EC9"/>
    <w:rsid w:val="5B623661"/>
    <w:rsid w:val="5C214D51"/>
    <w:rsid w:val="5C876087"/>
    <w:rsid w:val="5CE97540"/>
    <w:rsid w:val="5D5A68CE"/>
    <w:rsid w:val="5F232B0F"/>
    <w:rsid w:val="5F8D1162"/>
    <w:rsid w:val="634206E2"/>
    <w:rsid w:val="6B183A5F"/>
    <w:rsid w:val="6D431040"/>
    <w:rsid w:val="72F05149"/>
    <w:rsid w:val="761B66C9"/>
    <w:rsid w:val="76A73580"/>
    <w:rsid w:val="783D73E9"/>
    <w:rsid w:val="7CD6391E"/>
    <w:rsid w:val="7FE06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4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7">
    <w:name w:val="Table Grid"/>
    <w:basedOn w:val="6"/>
    <w:qFormat/>
    <w:uiPriority w:val="99"/>
    <w:pPr>
      <w:widowControl w:val="0"/>
      <w:jc w:val="both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9">
    <w:name w:val="Strong"/>
    <w:basedOn w:val="8"/>
    <w:qFormat/>
    <w:uiPriority w:val="22"/>
    <w:rPr>
      <w:b/>
      <w:bCs/>
    </w:rPr>
  </w:style>
  <w:style w:type="character" w:styleId="10">
    <w:name w:val="Hyperlink"/>
    <w:basedOn w:val="8"/>
    <w:semiHidden/>
    <w:unhideWhenUsed/>
    <w:qFormat/>
    <w:uiPriority w:val="99"/>
    <w:rPr>
      <w:color w:val="0000FF"/>
      <w:u w:val="single"/>
    </w:rPr>
  </w:style>
  <w:style w:type="character" w:customStyle="1" w:styleId="11">
    <w:name w:val="页眉 字符"/>
    <w:basedOn w:val="8"/>
    <w:link w:val="4"/>
    <w:qFormat/>
    <w:uiPriority w:val="99"/>
    <w:rPr>
      <w:sz w:val="18"/>
      <w:szCs w:val="18"/>
    </w:rPr>
  </w:style>
  <w:style w:type="character" w:customStyle="1" w:styleId="12">
    <w:name w:val="页脚 字符"/>
    <w:basedOn w:val="8"/>
    <w:link w:val="3"/>
    <w:qFormat/>
    <w:uiPriority w:val="99"/>
    <w:rPr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character" w:customStyle="1" w:styleId="14">
    <w:name w:val="标题 1 字符"/>
    <w:basedOn w:val="8"/>
    <w:link w:val="2"/>
    <w:qFormat/>
    <w:uiPriority w:val="9"/>
    <w:rPr>
      <w:rFonts w:ascii="宋体" w:hAnsi="宋体" w:cs="宋体"/>
      <w:b/>
      <w:bCs/>
      <w:kern w:val="36"/>
      <w:sz w:val="48"/>
      <w:szCs w:val="48"/>
    </w:rPr>
  </w:style>
  <w:style w:type="paragraph" w:customStyle="1" w:styleId="15">
    <w:name w:val="Normal_0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2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DC066BE-55A7-41FC-A6EF-2F7E012366E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542</Words>
  <Characters>3095</Characters>
  <Lines>25</Lines>
  <Paragraphs>7</Paragraphs>
  <TotalTime>7</TotalTime>
  <ScaleCrop>false</ScaleCrop>
  <LinksUpToDate>false</LinksUpToDate>
  <CharactersWithSpaces>3630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2024-06-26T23:19:00Z</dcterms:created>
  <dc:creator>秦 欢</dc:creator>
  <cp:lastModifiedBy>一面湖水</cp:lastModifiedBy>
  <cp:lastPrinted>2024-10-16T17:09:29Z</cp:lastPrinted>
  <dcterms:modified xsi:type="dcterms:W3CDTF">2024-10-16T17:12:35Z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EE6827271879478A95F6F4A3772E7A88_13</vt:lpwstr>
  </property>
  <property fmtid="{D5CDD505-2E9C-101B-9397-08002B2CF9AE}" pid="3" name="KSOProductBuildVer">
    <vt:lpwstr>2052-11.8.2.8411</vt:lpwstr>
  </property>
</Properties>
</file>